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3605" w14:textId="77777777" w:rsidR="00896B0D" w:rsidRDefault="00896B0D" w:rsidP="00D619BB">
      <w:pPr>
        <w:spacing w:before="120" w:after="120" w:line="360" w:lineRule="auto"/>
        <w:ind w:firstLine="0"/>
        <w:rPr>
          <w:rFonts w:ascii="Verdana" w:hAnsi="Verdana"/>
          <w:color w:val="auto"/>
          <w:sz w:val="32"/>
          <w:szCs w:val="32"/>
        </w:rPr>
      </w:pPr>
    </w:p>
    <w:p w14:paraId="7FAFFCBF" w14:textId="77777777" w:rsidR="00896B0D" w:rsidRDefault="00896B0D" w:rsidP="00D619BB">
      <w:pPr>
        <w:spacing w:before="120" w:after="120" w:line="360" w:lineRule="auto"/>
        <w:ind w:firstLine="0"/>
        <w:rPr>
          <w:rFonts w:ascii="Verdana" w:hAnsi="Verdana"/>
          <w:color w:val="auto"/>
          <w:sz w:val="32"/>
          <w:szCs w:val="32"/>
        </w:rPr>
      </w:pPr>
    </w:p>
    <w:p w14:paraId="59A7AB15" w14:textId="77777777" w:rsidR="00896B0D" w:rsidRDefault="00896B0D" w:rsidP="00D619BB">
      <w:pPr>
        <w:spacing w:before="120" w:after="120" w:line="360" w:lineRule="auto"/>
        <w:ind w:firstLine="0"/>
        <w:rPr>
          <w:rFonts w:ascii="Verdana" w:hAnsi="Verdana"/>
          <w:color w:val="auto"/>
          <w:sz w:val="32"/>
          <w:szCs w:val="32"/>
        </w:rPr>
      </w:pPr>
    </w:p>
    <w:p w14:paraId="0B0C95DF" w14:textId="77777777" w:rsidR="00896B0D" w:rsidRDefault="00896B0D" w:rsidP="00D619BB">
      <w:pPr>
        <w:spacing w:before="120" w:after="120" w:line="360" w:lineRule="auto"/>
        <w:ind w:firstLine="0"/>
        <w:rPr>
          <w:rFonts w:ascii="Verdana" w:hAnsi="Verdana"/>
          <w:color w:val="auto"/>
          <w:sz w:val="32"/>
          <w:szCs w:val="32"/>
        </w:rPr>
      </w:pPr>
    </w:p>
    <w:p w14:paraId="78683B49" w14:textId="77777777" w:rsidR="00896B0D" w:rsidRDefault="00896B0D" w:rsidP="00D619BB">
      <w:pPr>
        <w:spacing w:before="120" w:after="120" w:line="360" w:lineRule="auto"/>
        <w:ind w:firstLine="0"/>
        <w:jc w:val="center"/>
        <w:rPr>
          <w:rFonts w:ascii="Verdana" w:hAnsi="Verdana"/>
          <w:color w:val="auto"/>
          <w:sz w:val="32"/>
          <w:szCs w:val="32"/>
        </w:rPr>
      </w:pPr>
    </w:p>
    <w:p w14:paraId="110CFA4D" w14:textId="7CDE54CD" w:rsidR="00995101" w:rsidRPr="00896B0D" w:rsidRDefault="00995101" w:rsidP="00D619BB">
      <w:pPr>
        <w:spacing w:before="120" w:after="120" w:line="360" w:lineRule="auto"/>
        <w:ind w:firstLine="0"/>
        <w:jc w:val="center"/>
        <w:rPr>
          <w:rFonts w:ascii="Verdana" w:hAnsi="Verdana"/>
          <w:color w:val="auto"/>
          <w:sz w:val="40"/>
          <w:szCs w:val="40"/>
        </w:rPr>
      </w:pPr>
      <w:r w:rsidRPr="00896B0D">
        <w:rPr>
          <w:rFonts w:ascii="Verdana" w:hAnsi="Verdana"/>
          <w:color w:val="auto"/>
          <w:sz w:val="40"/>
          <w:szCs w:val="40"/>
        </w:rPr>
        <w:t>PROYECTO EDUCATIVO</w:t>
      </w:r>
    </w:p>
    <w:p w14:paraId="0278929D" w14:textId="789DE874" w:rsidR="00896B0D" w:rsidRDefault="00995101" w:rsidP="00D619BB">
      <w:pPr>
        <w:tabs>
          <w:tab w:val="center" w:pos="9206"/>
        </w:tabs>
        <w:spacing w:before="120" w:after="120" w:line="360" w:lineRule="auto"/>
        <w:ind w:firstLine="0"/>
        <w:jc w:val="center"/>
        <w:rPr>
          <w:rFonts w:ascii="Verdana" w:hAnsi="Verdana"/>
          <w:color w:val="auto"/>
          <w:sz w:val="40"/>
          <w:szCs w:val="40"/>
        </w:rPr>
      </w:pPr>
      <w:r w:rsidRPr="00896B0D">
        <w:rPr>
          <w:rFonts w:ascii="Verdana" w:hAnsi="Verdana"/>
          <w:color w:val="auto"/>
          <w:sz w:val="40"/>
          <w:szCs w:val="40"/>
        </w:rPr>
        <w:t>ESCUELA MUNICIPAL DE MÚSICA</w:t>
      </w:r>
    </w:p>
    <w:p w14:paraId="63A34242" w14:textId="51B75D06" w:rsidR="00995101" w:rsidRPr="00896B0D" w:rsidRDefault="00995101" w:rsidP="00D619BB">
      <w:pPr>
        <w:tabs>
          <w:tab w:val="center" w:pos="9206"/>
        </w:tabs>
        <w:spacing w:before="120" w:after="120" w:line="360" w:lineRule="auto"/>
        <w:ind w:firstLine="0"/>
        <w:jc w:val="center"/>
        <w:rPr>
          <w:rFonts w:ascii="Verdana" w:hAnsi="Verdana"/>
          <w:color w:val="auto"/>
          <w:sz w:val="40"/>
          <w:szCs w:val="40"/>
        </w:rPr>
      </w:pPr>
      <w:r w:rsidRPr="00896B0D">
        <w:rPr>
          <w:rFonts w:ascii="Verdana" w:hAnsi="Verdana"/>
          <w:color w:val="auto"/>
          <w:sz w:val="40"/>
          <w:szCs w:val="40"/>
        </w:rPr>
        <w:t>DE ALBA DE TORMES (SALAMANCA)</w:t>
      </w:r>
    </w:p>
    <w:p w14:paraId="3A90C4CF" w14:textId="77777777" w:rsidR="00896B0D" w:rsidRDefault="00896B0D" w:rsidP="00D619BB">
      <w:pPr>
        <w:tabs>
          <w:tab w:val="center" w:pos="9206"/>
        </w:tabs>
        <w:spacing w:before="120" w:after="120" w:line="360" w:lineRule="auto"/>
        <w:ind w:firstLine="0"/>
        <w:jc w:val="center"/>
        <w:rPr>
          <w:rFonts w:ascii="Verdana" w:hAnsi="Verdana"/>
          <w:color w:val="auto"/>
          <w:sz w:val="40"/>
          <w:szCs w:val="40"/>
        </w:rPr>
      </w:pPr>
    </w:p>
    <w:p w14:paraId="39EB069C" w14:textId="06A52FDA" w:rsidR="00896B0D" w:rsidRPr="00896B0D" w:rsidRDefault="00995101" w:rsidP="00D619BB">
      <w:pPr>
        <w:tabs>
          <w:tab w:val="center" w:pos="9206"/>
        </w:tabs>
        <w:spacing w:before="120" w:after="120" w:line="360" w:lineRule="auto"/>
        <w:ind w:firstLine="0"/>
        <w:jc w:val="center"/>
        <w:rPr>
          <w:rFonts w:ascii="Verdana" w:hAnsi="Verdana"/>
          <w:color w:val="auto"/>
          <w:sz w:val="40"/>
          <w:szCs w:val="40"/>
        </w:rPr>
      </w:pPr>
      <w:r w:rsidRPr="00896B0D">
        <w:rPr>
          <w:rFonts w:ascii="Verdana" w:hAnsi="Verdana"/>
          <w:color w:val="auto"/>
          <w:sz w:val="40"/>
          <w:szCs w:val="40"/>
        </w:rPr>
        <w:t>Curso 202</w:t>
      </w:r>
      <w:r w:rsidR="007C42BB">
        <w:rPr>
          <w:rFonts w:ascii="Verdana" w:hAnsi="Verdana"/>
          <w:color w:val="auto"/>
          <w:sz w:val="40"/>
          <w:szCs w:val="40"/>
        </w:rPr>
        <w:t>1</w:t>
      </w:r>
      <w:r w:rsidRPr="00896B0D">
        <w:rPr>
          <w:rFonts w:ascii="Verdana" w:hAnsi="Verdana"/>
          <w:color w:val="auto"/>
          <w:sz w:val="40"/>
          <w:szCs w:val="40"/>
        </w:rPr>
        <w:t>-202</w:t>
      </w:r>
      <w:r w:rsidR="007C42BB">
        <w:rPr>
          <w:rFonts w:ascii="Verdana" w:hAnsi="Verdana"/>
          <w:color w:val="auto"/>
          <w:sz w:val="40"/>
          <w:szCs w:val="40"/>
        </w:rPr>
        <w:t>2</w:t>
      </w:r>
    </w:p>
    <w:p w14:paraId="603CF4E9" w14:textId="77777777" w:rsidR="00896B0D" w:rsidRDefault="00896B0D" w:rsidP="00D619BB">
      <w:pPr>
        <w:spacing w:before="120" w:after="120" w:line="360" w:lineRule="auto"/>
        <w:ind w:firstLine="0"/>
        <w:rPr>
          <w:rFonts w:ascii="Verdana" w:hAnsi="Verdana"/>
          <w:color w:val="auto"/>
          <w:sz w:val="32"/>
          <w:szCs w:val="32"/>
        </w:rPr>
      </w:pPr>
      <w:r>
        <w:rPr>
          <w:rFonts w:ascii="Verdana" w:hAnsi="Verdana"/>
          <w:color w:val="auto"/>
          <w:sz w:val="32"/>
          <w:szCs w:val="32"/>
        </w:rPr>
        <w:br w:type="page"/>
      </w:r>
    </w:p>
    <w:p w14:paraId="5191F708" w14:textId="28740108" w:rsidR="00A70C7A"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lastRenderedPageBreak/>
        <w:t>INDICE</w:t>
      </w:r>
    </w:p>
    <w:p w14:paraId="05586999" w14:textId="455DD718" w:rsidR="00896B0D"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t>1- JUSTIFICACIÓN</w:t>
      </w:r>
    </w:p>
    <w:p w14:paraId="3C119F17" w14:textId="1A819349" w:rsidR="00896B0D"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t>2- PLANTEAMIENTO</w:t>
      </w:r>
    </w:p>
    <w:p w14:paraId="77FC0E24" w14:textId="03199CB8" w:rsidR="00896B0D"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t>3- OBJETIVOS</w:t>
      </w:r>
    </w:p>
    <w:p w14:paraId="089DE3F0" w14:textId="110F968D" w:rsidR="00896B0D"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t>4- ORGANIZACIÓN</w:t>
      </w:r>
    </w:p>
    <w:p w14:paraId="1E0F5626" w14:textId="6F54B5F5" w:rsidR="00896B0D"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t>5- PLAN DE FORMACIÓN</w:t>
      </w:r>
    </w:p>
    <w:p w14:paraId="72F3E7DF" w14:textId="15714D77" w:rsidR="00896B0D" w:rsidRPr="00896B0D" w:rsidRDefault="00896B0D" w:rsidP="00D619BB">
      <w:pPr>
        <w:pStyle w:val="Prrafodelista"/>
        <w:numPr>
          <w:ilvl w:val="0"/>
          <w:numId w:val="12"/>
        </w:numPr>
        <w:spacing w:before="120" w:after="120" w:line="360" w:lineRule="auto"/>
        <w:rPr>
          <w:rFonts w:ascii="Verdana" w:hAnsi="Verdana"/>
          <w:sz w:val="24"/>
          <w:szCs w:val="24"/>
        </w:rPr>
      </w:pPr>
      <w:r w:rsidRPr="00896B0D">
        <w:rPr>
          <w:rFonts w:ascii="Verdana" w:hAnsi="Verdana"/>
          <w:sz w:val="24"/>
          <w:szCs w:val="24"/>
        </w:rPr>
        <w:t>ETAPA 1: CICLO DE INICIACIÓN</w:t>
      </w:r>
    </w:p>
    <w:p w14:paraId="29DAE0FD" w14:textId="35FA88E3" w:rsidR="00896B0D" w:rsidRPr="00896B0D" w:rsidRDefault="00896B0D" w:rsidP="00D619BB">
      <w:pPr>
        <w:pStyle w:val="Prrafodelista"/>
        <w:numPr>
          <w:ilvl w:val="0"/>
          <w:numId w:val="12"/>
        </w:numPr>
        <w:spacing w:before="120" w:after="120" w:line="360" w:lineRule="auto"/>
        <w:rPr>
          <w:rFonts w:ascii="Verdana" w:hAnsi="Verdana"/>
          <w:sz w:val="24"/>
          <w:szCs w:val="24"/>
        </w:rPr>
      </w:pPr>
      <w:r w:rsidRPr="00896B0D">
        <w:rPr>
          <w:rFonts w:ascii="Verdana" w:hAnsi="Verdana"/>
          <w:sz w:val="24"/>
          <w:szCs w:val="24"/>
        </w:rPr>
        <w:t>ETAPA 1: CICLO ELEMENTAL</w:t>
      </w:r>
    </w:p>
    <w:p w14:paraId="12B93EB1" w14:textId="4A4198E9" w:rsidR="00896B0D" w:rsidRPr="00896B0D" w:rsidRDefault="00896B0D" w:rsidP="00D619BB">
      <w:pPr>
        <w:pStyle w:val="Prrafodelista"/>
        <w:numPr>
          <w:ilvl w:val="0"/>
          <w:numId w:val="12"/>
        </w:numPr>
        <w:spacing w:before="120" w:after="120" w:line="360" w:lineRule="auto"/>
        <w:rPr>
          <w:rFonts w:ascii="Verdana" w:hAnsi="Verdana"/>
          <w:sz w:val="24"/>
          <w:szCs w:val="24"/>
        </w:rPr>
      </w:pPr>
      <w:r w:rsidRPr="00896B0D">
        <w:rPr>
          <w:rFonts w:ascii="Verdana" w:hAnsi="Verdana"/>
          <w:sz w:val="24"/>
          <w:szCs w:val="24"/>
        </w:rPr>
        <w:t>ETAPA 2: ADULTOS</w:t>
      </w:r>
    </w:p>
    <w:p w14:paraId="5193F763" w14:textId="6BA259C6" w:rsidR="00896B0D" w:rsidRPr="00896B0D" w:rsidRDefault="00896B0D" w:rsidP="00D619BB">
      <w:pPr>
        <w:spacing w:before="120" w:after="120" w:line="360" w:lineRule="auto"/>
        <w:ind w:firstLine="0"/>
        <w:rPr>
          <w:rFonts w:ascii="Verdana" w:hAnsi="Verdana"/>
          <w:sz w:val="24"/>
          <w:szCs w:val="24"/>
        </w:rPr>
      </w:pPr>
      <w:r w:rsidRPr="00896B0D">
        <w:rPr>
          <w:rFonts w:ascii="Verdana" w:hAnsi="Verdana"/>
          <w:sz w:val="24"/>
          <w:szCs w:val="24"/>
        </w:rPr>
        <w:t>6- AMBITOS DE ESTUDIO</w:t>
      </w:r>
    </w:p>
    <w:p w14:paraId="4E5AE99B" w14:textId="28FF4BE6"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FORMATIVO BASE: INICIACIÓN Y LENGUAJE</w:t>
      </w:r>
    </w:p>
    <w:p w14:paraId="627AA620" w14:textId="1BE4E0C3"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DE PRÁCTICA INSTRUMENTAL</w:t>
      </w:r>
    </w:p>
    <w:p w14:paraId="67FA3DC4" w14:textId="5F9DB558"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COMPLEMENTARIO</w:t>
      </w:r>
    </w:p>
    <w:p w14:paraId="4042E3D6" w14:textId="6AD0092E"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DE CONJUNTO</w:t>
      </w:r>
    </w:p>
    <w:p w14:paraId="49FD26FE" w14:textId="7E9A2DDC"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TALLERES DE INSTRUMENTOS</w:t>
      </w:r>
    </w:p>
    <w:p w14:paraId="7BDE4C1A" w14:textId="02955E77"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DE LAS AUDICIONES</w:t>
      </w:r>
    </w:p>
    <w:p w14:paraId="3755AEDB" w14:textId="126CB627"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TUTORIAL</w:t>
      </w:r>
    </w:p>
    <w:p w14:paraId="6F94ABD0" w14:textId="5699C7D4"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ÁMBITO EXTRAESCOLAR</w:t>
      </w:r>
    </w:p>
    <w:p w14:paraId="6493EA14" w14:textId="60F9BC6E" w:rsidR="00896B0D" w:rsidRPr="00896B0D" w:rsidRDefault="00896B0D" w:rsidP="00D619BB">
      <w:pPr>
        <w:pStyle w:val="Prrafodelista"/>
        <w:numPr>
          <w:ilvl w:val="0"/>
          <w:numId w:val="13"/>
        </w:numPr>
        <w:spacing w:before="120" w:after="120" w:line="360" w:lineRule="auto"/>
        <w:rPr>
          <w:rFonts w:ascii="Verdana" w:hAnsi="Verdana"/>
          <w:sz w:val="24"/>
          <w:szCs w:val="24"/>
        </w:rPr>
      </w:pPr>
      <w:r w:rsidRPr="00896B0D">
        <w:rPr>
          <w:rFonts w:ascii="Verdana" w:hAnsi="Verdana"/>
          <w:sz w:val="24"/>
          <w:szCs w:val="24"/>
        </w:rPr>
        <w:t>OTRAS ENSEÑANZAS MUSICALES</w:t>
      </w:r>
    </w:p>
    <w:p w14:paraId="67BEAE29" w14:textId="6B5CAD36" w:rsidR="00896B0D" w:rsidRDefault="00896B0D" w:rsidP="00D619BB">
      <w:pPr>
        <w:spacing w:before="120" w:after="120" w:line="360" w:lineRule="auto"/>
        <w:ind w:firstLine="0"/>
        <w:rPr>
          <w:rFonts w:ascii="Verdana" w:hAnsi="Verdana"/>
          <w:sz w:val="24"/>
          <w:szCs w:val="24"/>
        </w:rPr>
      </w:pPr>
      <w:r>
        <w:rPr>
          <w:rFonts w:ascii="Verdana" w:hAnsi="Verdana"/>
          <w:sz w:val="24"/>
          <w:szCs w:val="24"/>
        </w:rPr>
        <w:t>7- ORGANIZACIÓN DEL ALUMNADO</w:t>
      </w:r>
    </w:p>
    <w:p w14:paraId="5D6DF038" w14:textId="04AD5335" w:rsidR="00896B0D" w:rsidRPr="00896B0D" w:rsidRDefault="00896B0D" w:rsidP="00D619BB">
      <w:pPr>
        <w:pStyle w:val="Prrafodelista"/>
        <w:numPr>
          <w:ilvl w:val="0"/>
          <w:numId w:val="14"/>
        </w:numPr>
        <w:spacing w:before="120" w:after="120" w:line="360" w:lineRule="auto"/>
        <w:rPr>
          <w:rFonts w:ascii="Verdana" w:hAnsi="Verdana"/>
          <w:sz w:val="24"/>
          <w:szCs w:val="24"/>
        </w:rPr>
      </w:pPr>
      <w:r w:rsidRPr="00896B0D">
        <w:rPr>
          <w:rFonts w:ascii="Verdana" w:hAnsi="Verdana"/>
          <w:sz w:val="24"/>
          <w:szCs w:val="24"/>
        </w:rPr>
        <w:t>ACCESO A LAS DIFERENTES ENSEÑ</w:t>
      </w:r>
      <w:r w:rsidR="002E4322">
        <w:rPr>
          <w:rFonts w:ascii="Verdana" w:hAnsi="Verdana"/>
          <w:sz w:val="24"/>
          <w:szCs w:val="24"/>
        </w:rPr>
        <w:t>A</w:t>
      </w:r>
      <w:r w:rsidRPr="00896B0D">
        <w:rPr>
          <w:rFonts w:ascii="Verdana" w:hAnsi="Verdana"/>
          <w:sz w:val="24"/>
          <w:szCs w:val="24"/>
        </w:rPr>
        <w:t>NZAS DE LA ESCUELA</w:t>
      </w:r>
    </w:p>
    <w:p w14:paraId="4E7791BD" w14:textId="0B7DC7D4" w:rsidR="00896B0D" w:rsidRPr="00896B0D" w:rsidRDefault="00896B0D" w:rsidP="00D619BB">
      <w:pPr>
        <w:pStyle w:val="Prrafodelista"/>
        <w:numPr>
          <w:ilvl w:val="0"/>
          <w:numId w:val="14"/>
        </w:numPr>
        <w:spacing w:before="120" w:after="120" w:line="360" w:lineRule="auto"/>
        <w:rPr>
          <w:rFonts w:ascii="Verdana" w:hAnsi="Verdana"/>
          <w:sz w:val="24"/>
          <w:szCs w:val="24"/>
        </w:rPr>
      </w:pPr>
      <w:r w:rsidRPr="00896B0D">
        <w:rPr>
          <w:rFonts w:ascii="Verdana" w:hAnsi="Verdana"/>
          <w:sz w:val="24"/>
          <w:szCs w:val="24"/>
        </w:rPr>
        <w:t>PROMOCIÓN DE UN CICLO A OTRO</w:t>
      </w:r>
    </w:p>
    <w:p w14:paraId="7367C4C3" w14:textId="4123054E" w:rsidR="00896B0D" w:rsidRPr="00896B0D" w:rsidRDefault="00896B0D" w:rsidP="00D619BB">
      <w:pPr>
        <w:pStyle w:val="Prrafodelista"/>
        <w:numPr>
          <w:ilvl w:val="0"/>
          <w:numId w:val="14"/>
        </w:numPr>
        <w:spacing w:before="120" w:after="120" w:line="360" w:lineRule="auto"/>
        <w:rPr>
          <w:rFonts w:ascii="Verdana" w:hAnsi="Verdana"/>
          <w:sz w:val="24"/>
          <w:szCs w:val="24"/>
        </w:rPr>
      </w:pPr>
      <w:r w:rsidRPr="00896B0D">
        <w:rPr>
          <w:rFonts w:ascii="Verdana" w:hAnsi="Verdana"/>
          <w:sz w:val="24"/>
          <w:szCs w:val="24"/>
        </w:rPr>
        <w:t>AÑOS DE PERMANENCIA EN LA ESCUELA</w:t>
      </w:r>
    </w:p>
    <w:p w14:paraId="778F6955" w14:textId="1493EA69" w:rsidR="00896B0D" w:rsidRPr="00896B0D" w:rsidRDefault="00896B0D" w:rsidP="00D619BB">
      <w:pPr>
        <w:pStyle w:val="Prrafodelista"/>
        <w:numPr>
          <w:ilvl w:val="0"/>
          <w:numId w:val="14"/>
        </w:numPr>
        <w:spacing w:before="120" w:after="120" w:line="360" w:lineRule="auto"/>
        <w:rPr>
          <w:rFonts w:ascii="Verdana" w:hAnsi="Verdana"/>
          <w:sz w:val="24"/>
          <w:szCs w:val="24"/>
        </w:rPr>
      </w:pPr>
      <w:r w:rsidRPr="00896B0D">
        <w:rPr>
          <w:rFonts w:ascii="Verdana" w:hAnsi="Verdana"/>
          <w:sz w:val="24"/>
          <w:szCs w:val="24"/>
        </w:rPr>
        <w:t>HORARIOS DE CLASES Y CALENDARIO ESCOLAR</w:t>
      </w:r>
    </w:p>
    <w:p w14:paraId="0994705A" w14:textId="7324D519" w:rsidR="00896B0D" w:rsidRDefault="00896B0D" w:rsidP="00D619BB">
      <w:pPr>
        <w:spacing w:before="120" w:after="120" w:line="360" w:lineRule="auto"/>
        <w:ind w:firstLine="0"/>
        <w:rPr>
          <w:rFonts w:ascii="Verdana" w:hAnsi="Verdana"/>
          <w:sz w:val="24"/>
          <w:szCs w:val="24"/>
        </w:rPr>
      </w:pPr>
      <w:r>
        <w:rPr>
          <w:rFonts w:ascii="Verdana" w:hAnsi="Verdana"/>
          <w:sz w:val="24"/>
          <w:szCs w:val="24"/>
        </w:rPr>
        <w:t>8- INSTALACIONES</w:t>
      </w:r>
    </w:p>
    <w:p w14:paraId="67100EC0" w14:textId="4313D8A8" w:rsidR="00896B0D" w:rsidRDefault="00896B0D" w:rsidP="00D619BB">
      <w:pPr>
        <w:spacing w:before="120" w:after="120" w:line="360" w:lineRule="auto"/>
        <w:ind w:firstLine="0"/>
        <w:rPr>
          <w:rFonts w:ascii="Verdana" w:hAnsi="Verdana"/>
          <w:sz w:val="24"/>
          <w:szCs w:val="24"/>
        </w:rPr>
      </w:pPr>
      <w:r>
        <w:rPr>
          <w:rFonts w:ascii="Verdana" w:hAnsi="Verdana"/>
          <w:sz w:val="24"/>
          <w:szCs w:val="24"/>
        </w:rPr>
        <w:t>9- ÁMBITO ECONÓMICO</w:t>
      </w:r>
    </w:p>
    <w:p w14:paraId="67BED455" w14:textId="77777777" w:rsidR="00A70C7A" w:rsidRPr="00DB514A" w:rsidRDefault="000F2F0A" w:rsidP="00D619BB">
      <w:pPr>
        <w:pStyle w:val="Ttulo1"/>
        <w:spacing w:before="120" w:after="120" w:line="360" w:lineRule="auto"/>
        <w:ind w:left="-5"/>
        <w:jc w:val="both"/>
        <w:rPr>
          <w:rFonts w:ascii="Verdana" w:hAnsi="Verdana"/>
          <w:color w:val="auto"/>
          <w:sz w:val="32"/>
          <w:szCs w:val="32"/>
          <w:u w:val="single"/>
        </w:rPr>
      </w:pPr>
      <w:r w:rsidRPr="00DB514A">
        <w:rPr>
          <w:rFonts w:ascii="Verdana" w:hAnsi="Verdana"/>
          <w:color w:val="auto"/>
          <w:sz w:val="32"/>
          <w:szCs w:val="32"/>
          <w:u w:val="single"/>
        </w:rPr>
        <w:lastRenderedPageBreak/>
        <w:t xml:space="preserve">1-    JUSTIFICACIÓN </w:t>
      </w:r>
    </w:p>
    <w:p w14:paraId="7F063BCC" w14:textId="646765B2" w:rsidR="00577A78" w:rsidRDefault="00577A78" w:rsidP="00D619BB">
      <w:pPr>
        <w:spacing w:before="120" w:after="120" w:line="360" w:lineRule="auto"/>
        <w:ind w:left="-15" w:firstLine="723"/>
        <w:rPr>
          <w:rFonts w:ascii="Verdana" w:hAnsi="Verdana"/>
          <w:sz w:val="20"/>
          <w:szCs w:val="20"/>
        </w:rPr>
      </w:pPr>
      <w:r>
        <w:rPr>
          <w:rFonts w:ascii="Verdana" w:hAnsi="Verdana"/>
          <w:sz w:val="20"/>
          <w:szCs w:val="20"/>
        </w:rPr>
        <w:t>Se presenta este Proyecto Educativo para la Escuela Municipal de Música de Alba de Tormes durante el curso 202</w:t>
      </w:r>
      <w:r w:rsidR="00957D76">
        <w:rPr>
          <w:rFonts w:ascii="Verdana" w:hAnsi="Verdana"/>
          <w:sz w:val="20"/>
          <w:szCs w:val="20"/>
        </w:rPr>
        <w:t>1</w:t>
      </w:r>
      <w:r>
        <w:rPr>
          <w:rFonts w:ascii="Verdana" w:hAnsi="Verdana"/>
          <w:sz w:val="20"/>
          <w:szCs w:val="20"/>
        </w:rPr>
        <w:t>-202</w:t>
      </w:r>
      <w:r w:rsidR="00957D76">
        <w:rPr>
          <w:rFonts w:ascii="Verdana" w:hAnsi="Verdana"/>
          <w:sz w:val="20"/>
          <w:szCs w:val="20"/>
        </w:rPr>
        <w:t>2</w:t>
      </w:r>
      <w:r>
        <w:rPr>
          <w:rFonts w:ascii="Verdana" w:hAnsi="Verdana"/>
          <w:sz w:val="20"/>
          <w:szCs w:val="20"/>
        </w:rPr>
        <w:t xml:space="preserve">. </w:t>
      </w:r>
    </w:p>
    <w:p w14:paraId="0C0C66EE" w14:textId="77777777" w:rsidR="00457C33" w:rsidRDefault="00577A78" w:rsidP="00D619BB">
      <w:pPr>
        <w:pStyle w:val="NormalWeb"/>
        <w:shd w:val="clear" w:color="auto" w:fill="FFFFFF"/>
        <w:spacing w:before="120" w:beforeAutospacing="0" w:after="120" w:afterAutospacing="0" w:line="360" w:lineRule="auto"/>
        <w:ind w:firstLine="708"/>
        <w:jc w:val="both"/>
        <w:textAlignment w:val="baseline"/>
        <w:rPr>
          <w:rFonts w:ascii="Verdana" w:hAnsi="Verdana" w:cs="Helvetica"/>
          <w:sz w:val="20"/>
          <w:szCs w:val="20"/>
          <w:shd w:val="clear" w:color="auto" w:fill="FFFFFF"/>
        </w:rPr>
      </w:pPr>
      <w:r>
        <w:rPr>
          <w:rFonts w:ascii="Verdana" w:hAnsi="Verdana" w:cs="Helvetica"/>
          <w:sz w:val="20"/>
          <w:szCs w:val="20"/>
          <w:shd w:val="clear" w:color="auto" w:fill="FFFFFF"/>
        </w:rPr>
        <w:t xml:space="preserve">Estudios científicos señalan que </w:t>
      </w:r>
      <w:r>
        <w:rPr>
          <w:rStyle w:val="Textoennegrita"/>
          <w:rFonts w:ascii="Verdana" w:eastAsia="Gill Sans MT" w:hAnsi="Verdana" w:cs="Helvetica"/>
          <w:b w:val="0"/>
          <w:bCs w:val="0"/>
          <w:sz w:val="20"/>
          <w:szCs w:val="20"/>
          <w:bdr w:val="none" w:sz="0" w:space="0" w:color="auto" w:frame="1"/>
          <w:shd w:val="clear" w:color="auto" w:fill="FFFFFF"/>
        </w:rPr>
        <w:t xml:space="preserve">la </w:t>
      </w:r>
      <w:hyperlink r:id="rId8" w:tgtFrame="_blank" w:history="1">
        <w:r>
          <w:rPr>
            <w:rStyle w:val="Textoennegrita"/>
            <w:rFonts w:ascii="Verdana" w:eastAsia="Gill Sans MT" w:hAnsi="Verdana" w:cs="Helvetica"/>
            <w:b w:val="0"/>
            <w:bCs w:val="0"/>
            <w:sz w:val="20"/>
            <w:szCs w:val="20"/>
            <w:bdr w:val="none" w:sz="0" w:space="0" w:color="auto" w:frame="1"/>
            <w:shd w:val="clear" w:color="auto" w:fill="FFFFFF"/>
          </w:rPr>
          <w:t>música</w:t>
        </w:r>
      </w:hyperlink>
      <w:r>
        <w:rPr>
          <w:rStyle w:val="Textoennegrita"/>
          <w:rFonts w:ascii="Verdana" w:eastAsia="Gill Sans MT" w:hAnsi="Verdana" w:cs="Helvetica"/>
          <w:b w:val="0"/>
          <w:bCs w:val="0"/>
          <w:sz w:val="20"/>
          <w:szCs w:val="20"/>
          <w:bdr w:val="none" w:sz="0" w:space="0" w:color="auto" w:frame="1"/>
          <w:shd w:val="clear" w:color="auto" w:fill="FFFFFF"/>
        </w:rPr>
        <w:t xml:space="preserve"> tiene efectos positivos en el desarrollo cognitivo, creativo, intelectual y psicológico de los niños</w:t>
      </w:r>
      <w:r>
        <w:rPr>
          <w:rFonts w:ascii="Verdana" w:hAnsi="Verdana" w:cs="Helvetica"/>
          <w:sz w:val="20"/>
          <w:szCs w:val="20"/>
          <w:shd w:val="clear" w:color="auto" w:fill="FFFFFF"/>
        </w:rPr>
        <w:t xml:space="preserve">. Incluso se ha demostrado que la música </w:t>
      </w:r>
      <w:r>
        <w:rPr>
          <w:rStyle w:val="Textoennegrita"/>
          <w:rFonts w:ascii="Verdana" w:eastAsia="Gill Sans MT" w:hAnsi="Verdana" w:cs="Helvetica"/>
          <w:b w:val="0"/>
          <w:bCs w:val="0"/>
          <w:sz w:val="20"/>
          <w:szCs w:val="20"/>
          <w:bdr w:val="none" w:sz="0" w:space="0" w:color="auto" w:frame="1"/>
          <w:shd w:val="clear" w:color="auto" w:fill="FFFFFF"/>
        </w:rPr>
        <w:t>estimula el hemisferio izquierdo del cerebro</w:t>
      </w:r>
      <w:r>
        <w:rPr>
          <w:rFonts w:ascii="Verdana" w:hAnsi="Verdana" w:cs="Helvetica"/>
          <w:sz w:val="20"/>
          <w:szCs w:val="20"/>
          <w:shd w:val="clear" w:color="auto" w:fill="FFFFFF"/>
        </w:rPr>
        <w:t xml:space="preserve">, el encargado del aprendizaje del lenguaje, los números y el uso de la lógica. </w:t>
      </w:r>
    </w:p>
    <w:p w14:paraId="2D30EFA1" w14:textId="52D56245" w:rsidR="00577A78" w:rsidRDefault="00577A78" w:rsidP="00D619BB">
      <w:pPr>
        <w:pStyle w:val="NormalWeb"/>
        <w:shd w:val="clear" w:color="auto" w:fill="FFFFFF"/>
        <w:spacing w:before="120" w:beforeAutospacing="0" w:after="120" w:afterAutospacing="0" w:line="360" w:lineRule="auto"/>
        <w:ind w:firstLine="708"/>
        <w:jc w:val="both"/>
        <w:textAlignment w:val="baseline"/>
        <w:rPr>
          <w:rFonts w:ascii="Verdana" w:hAnsi="Verdana" w:cs="Helvetica"/>
          <w:sz w:val="20"/>
          <w:szCs w:val="20"/>
        </w:rPr>
      </w:pPr>
      <w:r>
        <w:rPr>
          <w:rFonts w:ascii="Verdana" w:hAnsi="Verdana" w:cs="Helvetica"/>
          <w:sz w:val="20"/>
          <w:szCs w:val="20"/>
          <w:shd w:val="clear" w:color="auto" w:fill="FFFFFF"/>
        </w:rPr>
        <w:t>Porque la música nos acompaña en todas las etapas de nuestra vida y, afortunadamente, hoy en día la comunidad educativa tiene claro el papel clave que juega la música en la formación global de los alumnos</w:t>
      </w:r>
      <w:r w:rsidR="00457C33">
        <w:rPr>
          <w:rFonts w:ascii="Verdana" w:hAnsi="Verdana" w:cs="Helvetica"/>
          <w:sz w:val="20"/>
          <w:szCs w:val="20"/>
          <w:shd w:val="clear" w:color="auto" w:fill="FFFFFF"/>
        </w:rPr>
        <w:t>,</w:t>
      </w:r>
      <w:r>
        <w:rPr>
          <w:rFonts w:ascii="Verdana" w:hAnsi="Verdana" w:cs="Helvetica"/>
          <w:sz w:val="20"/>
          <w:szCs w:val="20"/>
          <w:shd w:val="clear" w:color="auto" w:fill="FFFFFF"/>
        </w:rPr>
        <w:t xml:space="preserve"> y tanto los padres como la sociedad en general comprenden que las materias artísticas son importantes para el buen desarrollo de los niños.</w:t>
      </w:r>
      <w:r>
        <w:rPr>
          <w:rFonts w:ascii="Verdana" w:hAnsi="Verdana"/>
          <w:sz w:val="20"/>
          <w:szCs w:val="20"/>
        </w:rPr>
        <w:t xml:space="preserve"> Ya </w:t>
      </w:r>
      <w:r>
        <w:rPr>
          <w:rFonts w:ascii="Verdana" w:hAnsi="Verdana" w:cs="Helvetica"/>
          <w:sz w:val="20"/>
          <w:szCs w:val="20"/>
          <w:shd w:val="clear" w:color="auto" w:fill="FFFFFF"/>
        </w:rPr>
        <w:t>Confucio no concebía la educación sin la </w:t>
      </w:r>
      <w:hyperlink r:id="rId9" w:tgtFrame="_blank" w:history="1">
        <w:r w:rsidRPr="00957D76">
          <w:rPr>
            <w:rStyle w:val="Hipervnculo"/>
            <w:rFonts w:ascii="Verdana" w:eastAsia="Gill Sans MT" w:hAnsi="Verdana" w:cs="Helvetica"/>
            <w:color w:val="auto"/>
            <w:sz w:val="20"/>
            <w:szCs w:val="20"/>
            <w:u w:val="none"/>
            <w:bdr w:val="none" w:sz="0" w:space="0" w:color="auto" w:frame="1"/>
            <w:shd w:val="clear" w:color="auto" w:fill="FFFFFF"/>
          </w:rPr>
          <w:t>música</w:t>
        </w:r>
      </w:hyperlink>
      <w:r w:rsidRPr="00957D76">
        <w:rPr>
          <w:rFonts w:ascii="Verdana" w:hAnsi="Verdana" w:cs="Helvetica"/>
          <w:sz w:val="20"/>
          <w:szCs w:val="20"/>
          <w:shd w:val="clear" w:color="auto" w:fill="FFFFFF"/>
        </w:rPr>
        <w:t>,</w:t>
      </w:r>
      <w:r>
        <w:rPr>
          <w:rFonts w:ascii="Verdana" w:hAnsi="Verdana" w:cs="Helvetica"/>
          <w:sz w:val="20"/>
          <w:szCs w:val="20"/>
          <w:shd w:val="clear" w:color="auto" w:fill="FFFFFF"/>
        </w:rPr>
        <w:t xml:space="preserve"> a la que consideraba la segunda más importante de las seis artes esenciales en las que educar a los jóvenes, que eran: ceremonias, música, tiro con arco, conducción de carros, escritura y </w:t>
      </w:r>
      <w:hyperlink r:id="rId10" w:tgtFrame="_blank" w:history="1">
        <w:r w:rsidRPr="00457C33">
          <w:rPr>
            <w:rStyle w:val="Hipervnculo"/>
            <w:rFonts w:ascii="Verdana" w:eastAsia="Gill Sans MT" w:hAnsi="Verdana" w:cs="Helvetica"/>
            <w:color w:val="auto"/>
            <w:sz w:val="20"/>
            <w:szCs w:val="20"/>
            <w:u w:val="none"/>
            <w:bdr w:val="none" w:sz="0" w:space="0" w:color="auto" w:frame="1"/>
            <w:shd w:val="clear" w:color="auto" w:fill="FFFFFF"/>
          </w:rPr>
          <w:t>matemáticas</w:t>
        </w:r>
      </w:hyperlink>
      <w:r>
        <w:rPr>
          <w:rFonts w:ascii="Verdana" w:hAnsi="Verdana" w:cs="Helvetica"/>
          <w:sz w:val="20"/>
          <w:szCs w:val="20"/>
          <w:shd w:val="clear" w:color="auto" w:fill="FFFFFF"/>
        </w:rPr>
        <w:t>.</w:t>
      </w:r>
      <w:r>
        <w:rPr>
          <w:rFonts w:ascii="Verdana" w:hAnsi="Verdana" w:cs="Helvetica"/>
          <w:sz w:val="20"/>
          <w:szCs w:val="20"/>
        </w:rPr>
        <w:t xml:space="preserve"> </w:t>
      </w:r>
    </w:p>
    <w:p w14:paraId="4965CA54" w14:textId="77777777" w:rsidR="00577A78" w:rsidRDefault="00577A78" w:rsidP="00D619BB">
      <w:pPr>
        <w:pStyle w:val="NormalWeb"/>
        <w:shd w:val="clear" w:color="auto" w:fill="FFFFFF"/>
        <w:spacing w:before="120" w:beforeAutospacing="0" w:after="120" w:afterAutospacing="0" w:line="360" w:lineRule="auto"/>
        <w:ind w:firstLine="708"/>
        <w:jc w:val="both"/>
        <w:textAlignment w:val="baseline"/>
        <w:rPr>
          <w:rFonts w:ascii="Verdana" w:hAnsi="Verdana" w:cs="Helvetica"/>
          <w:sz w:val="20"/>
          <w:szCs w:val="20"/>
        </w:rPr>
      </w:pPr>
      <w:r>
        <w:rPr>
          <w:rFonts w:ascii="Verdana" w:hAnsi="Verdana"/>
          <w:sz w:val="20"/>
          <w:szCs w:val="20"/>
        </w:rPr>
        <w:t xml:space="preserve">Desde la concejalía de Educación es necesario coordinar y desarrollar la Escuela Municipal de Música porque Alba de Tormes es una Villa siempre a lo largo de su historia unida a la música. Para ello, contamos con profesionales capacitados para desarrollar esta Escuela.  </w:t>
      </w:r>
    </w:p>
    <w:p w14:paraId="610FE65C" w14:textId="77777777" w:rsidR="00577A78" w:rsidRDefault="00577A78" w:rsidP="00D619BB">
      <w:pPr>
        <w:pStyle w:val="NormalWeb"/>
        <w:shd w:val="clear" w:color="auto" w:fill="FFFFFF"/>
        <w:spacing w:before="120" w:beforeAutospacing="0" w:after="120" w:afterAutospacing="0" w:line="360" w:lineRule="auto"/>
        <w:ind w:firstLine="708"/>
        <w:jc w:val="both"/>
        <w:textAlignment w:val="baseline"/>
        <w:rPr>
          <w:rFonts w:ascii="Verdana" w:hAnsi="Verdana" w:cs="Helvetica"/>
          <w:sz w:val="20"/>
          <w:szCs w:val="20"/>
        </w:rPr>
      </w:pPr>
      <w:r w:rsidRPr="00457C33">
        <w:rPr>
          <w:rFonts w:ascii="Verdana" w:hAnsi="Verdana" w:cs="Helvetica"/>
          <w:sz w:val="20"/>
          <w:szCs w:val="20"/>
        </w:rPr>
        <w:t>«</w:t>
      </w:r>
      <w:r>
        <w:rPr>
          <w:rStyle w:val="Textoennegrita"/>
          <w:rFonts w:ascii="Verdana" w:eastAsia="Gill Sans MT" w:hAnsi="Verdana" w:cs="Helvetica"/>
          <w:b w:val="0"/>
          <w:bCs w:val="0"/>
          <w:sz w:val="20"/>
          <w:szCs w:val="20"/>
          <w:bdr w:val="none" w:sz="0" w:space="0" w:color="auto" w:frame="1"/>
        </w:rPr>
        <w:t>La música ayuda a interrelacionar conocimientos</w:t>
      </w:r>
      <w:r w:rsidRPr="00577A78">
        <w:rPr>
          <w:rStyle w:val="Textoennegrita"/>
          <w:rFonts w:ascii="Verdana" w:eastAsia="Gill Sans MT" w:hAnsi="Verdana" w:cs="Helvetica"/>
          <w:b w:val="0"/>
          <w:bCs w:val="0"/>
          <w:sz w:val="20"/>
          <w:szCs w:val="20"/>
          <w:bdr w:val="none" w:sz="0" w:space="0" w:color="auto" w:frame="1"/>
        </w:rPr>
        <w:t>»</w:t>
      </w:r>
      <w:r w:rsidRPr="00577A78">
        <w:rPr>
          <w:rFonts w:ascii="Verdana" w:hAnsi="Verdana" w:cs="Helvetica"/>
          <w:sz w:val="20"/>
          <w:szCs w:val="20"/>
        </w:rPr>
        <w:t>, «</w:t>
      </w:r>
      <w:r>
        <w:rPr>
          <w:rStyle w:val="Textoennegrita"/>
          <w:rFonts w:ascii="Verdana" w:eastAsia="Gill Sans MT" w:hAnsi="Verdana" w:cs="Helvetica"/>
          <w:b w:val="0"/>
          <w:bCs w:val="0"/>
          <w:sz w:val="20"/>
          <w:szCs w:val="20"/>
          <w:bdr w:val="none" w:sz="0" w:space="0" w:color="auto" w:frame="1"/>
        </w:rPr>
        <w:t>El aprendizaje musical ayuda a la sociabilización y fomenta la colaboración, el espíritu crítico y el respeto</w:t>
      </w:r>
      <w:r>
        <w:rPr>
          <w:rFonts w:ascii="Verdana" w:hAnsi="Verdana" w:cs="Helvetica"/>
          <w:sz w:val="20"/>
          <w:szCs w:val="20"/>
        </w:rPr>
        <w:t xml:space="preserve"> cuando se hacen actividades colectivas. Además, a través de las canciones se pueden aprender valores, hábitos, el alfabeto, las tablas de multiplicar, etc. Es más, </w:t>
      </w:r>
      <w:r>
        <w:rPr>
          <w:rStyle w:val="Textoennegrita"/>
          <w:rFonts w:ascii="Verdana" w:eastAsia="Gill Sans MT" w:hAnsi="Verdana" w:cs="Helvetica"/>
          <w:b w:val="0"/>
          <w:bCs w:val="0"/>
          <w:sz w:val="20"/>
          <w:szCs w:val="20"/>
          <w:bdr w:val="none" w:sz="0" w:space="0" w:color="auto" w:frame="1"/>
        </w:rPr>
        <w:t>a partir del estudio de un instrumento se pueden trabajar muchas asignaturas</w:t>
      </w:r>
      <w:r>
        <w:rPr>
          <w:rFonts w:ascii="Verdana" w:hAnsi="Verdana" w:cs="Helvetica"/>
          <w:sz w:val="20"/>
          <w:szCs w:val="20"/>
        </w:rPr>
        <w:t xml:space="preserve">: geografía (de dónde es originario), historia (cuándo apareció), matemáticas (tamaño y proporciones), física (acústica y sonoridad), plástica (dibujándolo o creándolo con distintos materiales) y todo lo que se le ocurra al profesor», comenta Anna Díez, </w:t>
      </w:r>
      <w:r>
        <w:rPr>
          <w:rFonts w:ascii="Verdana" w:hAnsi="Verdana" w:cs="Helvetica"/>
          <w:sz w:val="20"/>
          <w:szCs w:val="20"/>
          <w:shd w:val="clear" w:color="auto" w:fill="FFFFFF"/>
        </w:rPr>
        <w:t>profesora de música.</w:t>
      </w:r>
    </w:p>
    <w:p w14:paraId="3A053C33" w14:textId="66830C54" w:rsidR="00577A78" w:rsidRDefault="00577A78" w:rsidP="00D619BB">
      <w:pPr>
        <w:spacing w:before="120" w:after="120" w:line="360" w:lineRule="auto"/>
        <w:ind w:firstLine="0"/>
        <w:rPr>
          <w:rFonts w:ascii="Verdana" w:hAnsi="Verdana"/>
          <w:sz w:val="20"/>
          <w:szCs w:val="20"/>
        </w:rPr>
      </w:pPr>
      <w:r>
        <w:rPr>
          <w:rFonts w:ascii="Verdana" w:hAnsi="Verdana"/>
          <w:sz w:val="20"/>
          <w:szCs w:val="20"/>
        </w:rPr>
        <w:t xml:space="preserve">Alba de Tormes </w:t>
      </w:r>
      <w:r w:rsidR="00457C33">
        <w:rPr>
          <w:rFonts w:ascii="Verdana" w:hAnsi="Verdana"/>
          <w:sz w:val="20"/>
          <w:szCs w:val="20"/>
        </w:rPr>
        <w:t xml:space="preserve">cuenta </w:t>
      </w:r>
      <w:r>
        <w:rPr>
          <w:rFonts w:ascii="Verdana" w:hAnsi="Verdana"/>
          <w:sz w:val="20"/>
          <w:szCs w:val="20"/>
        </w:rPr>
        <w:t xml:space="preserve">con una </w:t>
      </w:r>
      <w:proofErr w:type="gramStart"/>
      <w:r>
        <w:rPr>
          <w:rFonts w:ascii="Verdana" w:hAnsi="Verdana"/>
          <w:sz w:val="20"/>
          <w:szCs w:val="20"/>
        </w:rPr>
        <w:t>población  de</w:t>
      </w:r>
      <w:proofErr w:type="gramEnd"/>
      <w:r>
        <w:rPr>
          <w:rFonts w:ascii="Verdana" w:hAnsi="Verdana"/>
          <w:sz w:val="20"/>
          <w:szCs w:val="20"/>
        </w:rPr>
        <w:t xml:space="preserve"> 5202 habitantes</w:t>
      </w:r>
      <w:r w:rsidR="00457C33">
        <w:rPr>
          <w:rFonts w:ascii="Verdana" w:hAnsi="Verdana"/>
          <w:sz w:val="20"/>
          <w:szCs w:val="20"/>
        </w:rPr>
        <w:t>,</w:t>
      </w:r>
      <w:r>
        <w:rPr>
          <w:rFonts w:ascii="Verdana" w:hAnsi="Verdana"/>
          <w:sz w:val="20"/>
          <w:szCs w:val="20"/>
        </w:rPr>
        <w:t xml:space="preserve"> de una media de edad de 44 años, si bien el 30% son menores de 25 años</w:t>
      </w:r>
      <w:r w:rsidR="00457C33">
        <w:rPr>
          <w:rFonts w:ascii="Verdana" w:hAnsi="Verdana"/>
          <w:sz w:val="20"/>
          <w:szCs w:val="20"/>
        </w:rPr>
        <w:t>.</w:t>
      </w:r>
      <w:r>
        <w:rPr>
          <w:rFonts w:ascii="Verdana" w:hAnsi="Verdana"/>
          <w:sz w:val="20"/>
          <w:szCs w:val="20"/>
        </w:rPr>
        <w:t xml:space="preserve"> Hay que tener en cuenta también la realidad de que el municipio Alba de Tormes es cabeza de comarca de una treintena de municipios, con un CEIP Santa Teresa, IES Leonardo </w:t>
      </w:r>
      <w:proofErr w:type="spellStart"/>
      <w:r>
        <w:rPr>
          <w:rFonts w:ascii="Verdana" w:hAnsi="Verdana"/>
          <w:sz w:val="20"/>
          <w:szCs w:val="20"/>
        </w:rPr>
        <w:t>DaVinci</w:t>
      </w:r>
      <w:proofErr w:type="spellEnd"/>
      <w:r>
        <w:rPr>
          <w:rFonts w:ascii="Verdana" w:hAnsi="Verdana"/>
          <w:sz w:val="20"/>
          <w:szCs w:val="20"/>
        </w:rPr>
        <w:t xml:space="preserve">, Colegio Santa Isabel y Colegio PP Reparadores. La población cada vez necesita y demanda más actividades culturales y educativas. </w:t>
      </w:r>
    </w:p>
    <w:p w14:paraId="75E35621" w14:textId="101B71F1" w:rsidR="00577A78" w:rsidRDefault="00577A78" w:rsidP="00D619BB">
      <w:pPr>
        <w:spacing w:before="120" w:after="120" w:line="360" w:lineRule="auto"/>
        <w:ind w:left="-15" w:firstLine="723"/>
        <w:rPr>
          <w:rFonts w:ascii="Verdana" w:hAnsi="Verdana"/>
          <w:sz w:val="20"/>
          <w:szCs w:val="20"/>
        </w:rPr>
      </w:pPr>
      <w:r>
        <w:rPr>
          <w:rFonts w:ascii="Verdana" w:hAnsi="Verdana"/>
          <w:sz w:val="20"/>
          <w:szCs w:val="20"/>
        </w:rPr>
        <w:lastRenderedPageBreak/>
        <w:t xml:space="preserve">Pensamos en aquellos que quieran la música como </w:t>
      </w:r>
      <w:proofErr w:type="gramStart"/>
      <w:r>
        <w:rPr>
          <w:rFonts w:ascii="Verdana" w:hAnsi="Verdana"/>
          <w:i/>
          <w:sz w:val="20"/>
          <w:szCs w:val="20"/>
        </w:rPr>
        <w:t xml:space="preserve">hobby </w:t>
      </w:r>
      <w:r>
        <w:rPr>
          <w:rFonts w:ascii="Verdana" w:hAnsi="Verdana"/>
          <w:sz w:val="20"/>
          <w:szCs w:val="20"/>
        </w:rPr>
        <w:t xml:space="preserve"> y</w:t>
      </w:r>
      <w:proofErr w:type="gramEnd"/>
      <w:r>
        <w:rPr>
          <w:rFonts w:ascii="Verdana" w:hAnsi="Verdana"/>
          <w:sz w:val="20"/>
          <w:szCs w:val="20"/>
        </w:rPr>
        <w:t xml:space="preserve"> también en el que ve en la música una posibilidad de formarse profesionalmente. </w:t>
      </w:r>
    </w:p>
    <w:p w14:paraId="07EED856" w14:textId="70EE0E0A" w:rsidR="000571A5" w:rsidRDefault="000571A5">
      <w:pPr>
        <w:spacing w:after="160" w:line="259" w:lineRule="auto"/>
        <w:ind w:firstLine="0"/>
        <w:jc w:val="left"/>
        <w:rPr>
          <w:rFonts w:ascii="Verdana" w:hAnsi="Verdana"/>
          <w:sz w:val="20"/>
          <w:szCs w:val="20"/>
        </w:rPr>
      </w:pPr>
      <w:r>
        <w:rPr>
          <w:rFonts w:ascii="Verdana" w:hAnsi="Verdana"/>
          <w:sz w:val="20"/>
          <w:szCs w:val="20"/>
        </w:rPr>
        <w:br w:type="page"/>
      </w:r>
    </w:p>
    <w:p w14:paraId="6F8A7D91" w14:textId="77777777" w:rsidR="00DB514A" w:rsidRDefault="000F2F0A" w:rsidP="00D619BB">
      <w:pPr>
        <w:pStyle w:val="Ttulo1"/>
        <w:spacing w:before="120" w:after="120" w:line="360" w:lineRule="auto"/>
        <w:ind w:left="-5"/>
        <w:jc w:val="both"/>
        <w:rPr>
          <w:rFonts w:ascii="Verdana" w:hAnsi="Verdana"/>
          <w:color w:val="000000"/>
          <w:sz w:val="28"/>
        </w:rPr>
      </w:pPr>
      <w:r w:rsidRPr="00DB514A">
        <w:rPr>
          <w:rFonts w:ascii="Verdana" w:hAnsi="Verdana"/>
          <w:color w:val="auto"/>
          <w:sz w:val="32"/>
          <w:szCs w:val="32"/>
          <w:u w:val="single"/>
        </w:rPr>
        <w:lastRenderedPageBreak/>
        <w:t xml:space="preserve">2-    PLANTEAMIENTO </w:t>
      </w:r>
      <w:r w:rsidRPr="00995101">
        <w:rPr>
          <w:rFonts w:ascii="Verdana" w:hAnsi="Verdana"/>
          <w:color w:val="000000"/>
          <w:sz w:val="28"/>
        </w:rPr>
        <w:tab/>
      </w:r>
    </w:p>
    <w:p w14:paraId="24AFA067" w14:textId="7F6759DE" w:rsidR="00A70C7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 xml:space="preserve">La Escuela de Música de Alba de Tormes debe tener, principalmente, un </w:t>
      </w:r>
      <w:r w:rsidRPr="00DB514A">
        <w:rPr>
          <w:rFonts w:ascii="Verdana" w:hAnsi="Verdana"/>
          <w:b/>
          <w:bCs/>
          <w:sz w:val="20"/>
          <w:szCs w:val="20"/>
        </w:rPr>
        <w:t>perfil público</w:t>
      </w:r>
      <w:r w:rsidRPr="00DB514A">
        <w:rPr>
          <w:rFonts w:ascii="Verdana" w:hAnsi="Verdana"/>
          <w:sz w:val="20"/>
          <w:szCs w:val="20"/>
        </w:rPr>
        <w:t xml:space="preserve">. Por ello se localiza bajo la tutela del Ayuntamiento de Alba de Tormes. </w:t>
      </w:r>
    </w:p>
    <w:p w14:paraId="2D45DBFA" w14:textId="436351FB" w:rsidR="00DB514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Pensamos que la enseñanza musical debería estar realmente incluida dentro del currículo público de Educación donde el niño</w:t>
      </w:r>
      <w:r w:rsidR="00DB514A">
        <w:rPr>
          <w:rFonts w:ascii="Verdana" w:hAnsi="Verdana"/>
          <w:sz w:val="20"/>
          <w:szCs w:val="20"/>
        </w:rPr>
        <w:t>/a</w:t>
      </w:r>
      <w:r w:rsidRPr="00DB514A">
        <w:rPr>
          <w:rFonts w:ascii="Verdana" w:hAnsi="Verdana"/>
          <w:sz w:val="20"/>
          <w:szCs w:val="20"/>
        </w:rPr>
        <w:t xml:space="preserve"> podría comenzar sus estudios musicales en la Educación Infantil, continuarlos en Primaria y terminar su aprendizaje en Secundaria</w:t>
      </w:r>
      <w:r w:rsidR="00457C33">
        <w:rPr>
          <w:rFonts w:ascii="Verdana" w:hAnsi="Verdana"/>
          <w:sz w:val="20"/>
          <w:szCs w:val="20"/>
        </w:rPr>
        <w:t>, c</w:t>
      </w:r>
      <w:r w:rsidRPr="00DB514A">
        <w:rPr>
          <w:rFonts w:ascii="Verdana" w:hAnsi="Verdana"/>
          <w:sz w:val="20"/>
          <w:szCs w:val="20"/>
        </w:rPr>
        <w:t xml:space="preserve">orrespondiendo sus conocimientos, tanto teóricos como instrumentales, a la finalización del Grado Medio del Conservatorio. Mientras que esto no sea realidad, las Escuelas de </w:t>
      </w:r>
      <w:proofErr w:type="gramStart"/>
      <w:r w:rsidRPr="00DB514A">
        <w:rPr>
          <w:rFonts w:ascii="Verdana" w:hAnsi="Verdana"/>
          <w:sz w:val="20"/>
          <w:szCs w:val="20"/>
        </w:rPr>
        <w:t>Música,  aportarán</w:t>
      </w:r>
      <w:proofErr w:type="gramEnd"/>
      <w:r w:rsidRPr="00DB514A">
        <w:rPr>
          <w:rFonts w:ascii="Verdana" w:hAnsi="Verdana"/>
          <w:sz w:val="20"/>
          <w:szCs w:val="20"/>
        </w:rPr>
        <w:t xml:space="preserve"> su grano de arena ante esta carencia educativa del sistema general.  </w:t>
      </w:r>
    </w:p>
    <w:p w14:paraId="4E1CF648" w14:textId="544CEBE4" w:rsidR="00A70C7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La Escuela apostará por la enseñanza musical y humana de calidad</w:t>
      </w:r>
      <w:r w:rsidR="00457C33">
        <w:rPr>
          <w:rFonts w:ascii="Verdana" w:hAnsi="Verdana"/>
          <w:sz w:val="20"/>
          <w:szCs w:val="20"/>
        </w:rPr>
        <w:t>,</w:t>
      </w:r>
      <w:r w:rsidRPr="00DB514A">
        <w:rPr>
          <w:rFonts w:ascii="Verdana" w:hAnsi="Verdana"/>
          <w:sz w:val="20"/>
          <w:szCs w:val="20"/>
        </w:rPr>
        <w:t xml:space="preserve"> e integral desde los tres años de edad. </w:t>
      </w:r>
    </w:p>
    <w:p w14:paraId="355F04EC" w14:textId="220DE3DC" w:rsidR="00A70C7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 xml:space="preserve">Otro perfil de la Escuela se destinará a ubicar a todas aquellas personas, que sin ningún tipo de discriminación y atendiendo a las posibilidades estructurales y económicas de la misma, quisieran seguir alguna de las áreas o asignaturas que se oferten. Es pues, la enseñanza de adultos, otro de los pilares donde se asienta el Proyecto Educativo de esta Escuela. </w:t>
      </w:r>
    </w:p>
    <w:p w14:paraId="2B736E31" w14:textId="6BB88CA9" w:rsidR="00A70C7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 xml:space="preserve">La Escuela impartirá, en la medida de las posibilidades ya expuestas, las enseñanzas de cualquier tipo de especialidad. No nos ponemos límites. No hay área que no pudiéramos incluir dentro del plan de estudios de la Escuela. Así mismo y principio del cual emana lo anterior, la Escuela procurará por todos los medios que los alumnos tengan posibilidad de elegir y de estudiar el instrumento que deseen, siempre que sea posible.  </w:t>
      </w:r>
    </w:p>
    <w:p w14:paraId="54E6DACC" w14:textId="71081256" w:rsidR="00A70C7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 xml:space="preserve">La elección del profesorado vendrá marcada, por los conocimientos pedagógicos, didáctico-musicales y musicales que pudieran aportar, pero también, y hacemos hincapié en ello, en el aporte personal y humano que puedan hacer al proyecto de la Escuela. Un profesorado implicado en la idea y en los fundamentos de la escuela es vital para poder seguir con este proyecto. Se resume en contar con “el mejor profesor implicado realmente en el proyecto de la Escuela”. </w:t>
      </w:r>
    </w:p>
    <w:p w14:paraId="2BF20F18" w14:textId="65AA0791" w:rsidR="00A70C7A" w:rsidRPr="00DB514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 xml:space="preserve">Es fundamental para el buen desarrollo del proyecto el no ser únicos, no ser exclusivistas, no ser individualistas. Debe ser un proyecto abierto y colaborador con nuevas ideas, a nuevas gentes, a nuevos retos. Debe ser un proyecto conectado con todos los estamentos sociales y con todas las iniciativas y preocupaciones ciudadanas, especialmente de Alba de Tormes. Debe estar en contacto permanente </w:t>
      </w:r>
      <w:r w:rsidRPr="00DB514A">
        <w:rPr>
          <w:rFonts w:ascii="Verdana" w:hAnsi="Verdana"/>
          <w:sz w:val="20"/>
          <w:szCs w:val="20"/>
        </w:rPr>
        <w:lastRenderedPageBreak/>
        <w:t xml:space="preserve">con las nuevas corrientes y con todo el entorno educativo, musical y social. Pero también en un entorno lejano; debe abrir cauces de comunicación y colaboración entre los diferentes agentes educativo-musicales de Salamanca y Castilla y León. </w:t>
      </w:r>
    </w:p>
    <w:p w14:paraId="47341B9D" w14:textId="746A3A66" w:rsidR="00A70C7A" w:rsidRDefault="000F2F0A" w:rsidP="00D619BB">
      <w:pPr>
        <w:pStyle w:val="Prrafodelista"/>
        <w:numPr>
          <w:ilvl w:val="0"/>
          <w:numId w:val="2"/>
        </w:numPr>
        <w:spacing w:before="120" w:after="120" w:line="360" w:lineRule="auto"/>
        <w:rPr>
          <w:rFonts w:ascii="Verdana" w:hAnsi="Verdana"/>
          <w:sz w:val="20"/>
          <w:szCs w:val="20"/>
        </w:rPr>
      </w:pPr>
      <w:r w:rsidRPr="00DB514A">
        <w:rPr>
          <w:rFonts w:ascii="Verdana" w:hAnsi="Verdana"/>
          <w:sz w:val="20"/>
          <w:szCs w:val="20"/>
        </w:rPr>
        <w:t xml:space="preserve">Al ser un principio elemental de actuación el poder acercar el aprendizaje y disfrute de la música a todos, es evidente la asunción plena del principio de atención a la diversidad por parte de la estructura organizativa y docente de la escuela. </w:t>
      </w:r>
    </w:p>
    <w:p w14:paraId="2A4F5351" w14:textId="1AD1443A" w:rsidR="000571A5" w:rsidRDefault="000571A5">
      <w:pPr>
        <w:spacing w:after="160" w:line="259" w:lineRule="auto"/>
        <w:ind w:firstLine="0"/>
        <w:jc w:val="left"/>
        <w:rPr>
          <w:rFonts w:ascii="Verdana" w:hAnsi="Verdana"/>
          <w:sz w:val="20"/>
          <w:szCs w:val="20"/>
        </w:rPr>
      </w:pPr>
      <w:r>
        <w:rPr>
          <w:rFonts w:ascii="Verdana" w:hAnsi="Verdana"/>
          <w:sz w:val="20"/>
          <w:szCs w:val="20"/>
        </w:rPr>
        <w:br w:type="page"/>
      </w:r>
    </w:p>
    <w:p w14:paraId="4B15A640" w14:textId="77777777" w:rsidR="00A70C7A" w:rsidRPr="00C95610" w:rsidRDefault="000F2F0A" w:rsidP="00D619BB">
      <w:pPr>
        <w:pStyle w:val="Ttulo1"/>
        <w:spacing w:before="120" w:after="120" w:line="360" w:lineRule="auto"/>
        <w:ind w:left="-5"/>
        <w:jc w:val="both"/>
        <w:rPr>
          <w:rFonts w:ascii="Verdana" w:hAnsi="Verdana"/>
          <w:color w:val="auto"/>
          <w:sz w:val="32"/>
          <w:szCs w:val="32"/>
          <w:u w:val="single"/>
        </w:rPr>
      </w:pPr>
      <w:r w:rsidRPr="00C95610">
        <w:rPr>
          <w:rFonts w:ascii="Verdana" w:hAnsi="Verdana"/>
          <w:color w:val="auto"/>
          <w:sz w:val="32"/>
          <w:szCs w:val="32"/>
          <w:u w:val="single"/>
        </w:rPr>
        <w:lastRenderedPageBreak/>
        <w:t xml:space="preserve">3-   OBJETIVOS  </w:t>
      </w:r>
    </w:p>
    <w:p w14:paraId="1897B25B" w14:textId="7B2A1DC0"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Fomentar, desde la etapa de Infantil, el conocimiento y apreciación de la música, iniciando a los niños, desde edades tempranas, en su aprendizaje y disfrute, siempre con un enfoque humanista y educativo. </w:t>
      </w:r>
    </w:p>
    <w:p w14:paraId="77743F84" w14:textId="2B11541C"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Ofrecer a todos los alumnos una educación basada en un clima de tolerancia y respeto mutuo, generosidad y esfuerzo individual y colectivo, colaboración y no competitividad, y desarrollo y crecimiento personal. </w:t>
      </w:r>
    </w:p>
    <w:p w14:paraId="71AA8CE5" w14:textId="4A7B0E1A"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Contribuir, por medio de la música al desarrollo integral de los alumnos. </w:t>
      </w:r>
    </w:p>
    <w:p w14:paraId="199F9B2B" w14:textId="6E2EAA97"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Ofrecer una enseñanza instrumental de calidad, orientada tanto a la práctica individual como a la práctica en grupo, desarrollando y formando las bases para su estudio y dominio. </w:t>
      </w:r>
    </w:p>
    <w:p w14:paraId="62D242C7" w14:textId="76784CCF"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Desarrollar la creatividad en el niño a través de la improvisación e invención musical, tratando a la música como un lenguaje, con todas las posibilidades de enriquecimiento personal que tiene. </w:t>
      </w:r>
    </w:p>
    <w:p w14:paraId="5F3D9445" w14:textId="34021CB5"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Proporcionar una enseñanza musical complementaria a la práctica instrumental. </w:t>
      </w:r>
    </w:p>
    <w:p w14:paraId="125E2026" w14:textId="1E1DC56F"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Dar la oportunidad de convivir con la música a todas aquellas personas que deseen un aprendizaje lúdico y de calidad. </w:t>
      </w:r>
    </w:p>
    <w:p w14:paraId="75204EC4" w14:textId="7C10A3DE"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Ofertar una enseñanza musical a cualquier tipo de alumno, sin condiciones ni límite de edad. </w:t>
      </w:r>
    </w:p>
    <w:p w14:paraId="4340E31D" w14:textId="25E95BC8"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Desarrollar una cultura musical del alumnado que permita la audición, interpretación y dominio de diversos estilos y posibilidades musicales. </w:t>
      </w:r>
    </w:p>
    <w:p w14:paraId="127780B8" w14:textId="75A330F1" w:rsidR="00A70C7A" w:rsidRPr="00C95610" w:rsidRDefault="000F2F0A" w:rsidP="00D619BB">
      <w:pPr>
        <w:pStyle w:val="Prrafodelista"/>
        <w:numPr>
          <w:ilvl w:val="0"/>
          <w:numId w:val="3"/>
        </w:numPr>
        <w:spacing w:before="120" w:after="120" w:line="360" w:lineRule="auto"/>
        <w:rPr>
          <w:rFonts w:ascii="Verdana" w:eastAsia="Arial" w:hAnsi="Verdana" w:cs="Arial"/>
          <w:color w:val="000000" w:themeColor="text1"/>
          <w:sz w:val="20"/>
          <w:szCs w:val="20"/>
        </w:rPr>
      </w:pPr>
      <w:r w:rsidRPr="00C95610">
        <w:rPr>
          <w:rFonts w:ascii="Verdana" w:hAnsi="Verdana"/>
          <w:color w:val="000000" w:themeColor="text1"/>
          <w:sz w:val="20"/>
          <w:szCs w:val="20"/>
        </w:rPr>
        <w:t xml:space="preserve">Procurar que la Escuela funcione como un centro educativo-cultural en el que </w:t>
      </w:r>
      <w:proofErr w:type="spellStart"/>
      <w:r w:rsidRPr="00C95610">
        <w:rPr>
          <w:rFonts w:ascii="Verdana" w:hAnsi="Verdana"/>
          <w:color w:val="000000" w:themeColor="text1"/>
          <w:sz w:val="20"/>
          <w:szCs w:val="20"/>
        </w:rPr>
        <w:t>ser</w:t>
      </w:r>
      <w:proofErr w:type="spellEnd"/>
      <w:r w:rsidRPr="00C95610">
        <w:rPr>
          <w:rFonts w:ascii="Verdana" w:hAnsi="Verdana"/>
          <w:color w:val="000000" w:themeColor="text1"/>
          <w:sz w:val="20"/>
          <w:szCs w:val="20"/>
        </w:rPr>
        <w:t xml:space="preserve"> realicen actividades relacionadas con el mundo musical y otras disciplinas no comprendidas directamente en el currículum. </w:t>
      </w:r>
    </w:p>
    <w:p w14:paraId="2E88B168" w14:textId="758C4D95"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Ofrecer una enseñanza de calidad donde esté equilibrada la especialización de un instrumento y estilo, con el aprendizaje de valores y conocimientos generales. </w:t>
      </w:r>
    </w:p>
    <w:p w14:paraId="2FFE70EB" w14:textId="250FE0CD"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Ofrecer una enseñanza que facilite su disfrute, comprensión y sensibilización hacia diferentes manifestaciones musicales. </w:t>
      </w:r>
    </w:p>
    <w:p w14:paraId="32FD6385" w14:textId="25002137"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Potenciar en todos los alumnos, cualquiera que sea su nivel de desarrollo o destreza, el acceso a un programa de educación musical equilibrado, amplio y progresivo. Para ello se contemplará un currículum abierto y flexible teniendo en cuenta las capacidades, necesidades e interés del alumnado. </w:t>
      </w:r>
    </w:p>
    <w:p w14:paraId="477C63D4" w14:textId="0258EC5B" w:rsidR="00A70C7A" w:rsidRPr="00C95610"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lastRenderedPageBreak/>
        <w:t xml:space="preserve">Fomentar en los alumnos el interés por la participación en agrupaciones instrumentales y vocales, en especial en la Banda de Música, </w:t>
      </w:r>
      <w:r w:rsidRPr="00027FEA">
        <w:rPr>
          <w:rFonts w:ascii="Verdana" w:hAnsi="Verdana"/>
          <w:color w:val="000000" w:themeColor="text1"/>
          <w:sz w:val="20"/>
          <w:szCs w:val="20"/>
        </w:rPr>
        <w:t>con 28 años</w:t>
      </w:r>
      <w:r w:rsidRPr="00C95610">
        <w:rPr>
          <w:rFonts w:ascii="Verdana" w:hAnsi="Verdana"/>
          <w:color w:val="000000" w:themeColor="text1"/>
          <w:sz w:val="20"/>
          <w:szCs w:val="20"/>
        </w:rPr>
        <w:t xml:space="preserve"> de existencia en Alba de Tormes. </w:t>
      </w:r>
    </w:p>
    <w:p w14:paraId="6EC56B24" w14:textId="6B7D5F48" w:rsidR="00A70C7A" w:rsidRDefault="000F2F0A" w:rsidP="00D619BB">
      <w:pPr>
        <w:pStyle w:val="Prrafodelista"/>
        <w:numPr>
          <w:ilvl w:val="0"/>
          <w:numId w:val="3"/>
        </w:numPr>
        <w:spacing w:before="120" w:after="120" w:line="360" w:lineRule="auto"/>
        <w:rPr>
          <w:rFonts w:ascii="Verdana" w:hAnsi="Verdana"/>
          <w:color w:val="000000" w:themeColor="text1"/>
          <w:sz w:val="20"/>
          <w:szCs w:val="20"/>
        </w:rPr>
      </w:pPr>
      <w:r w:rsidRPr="00C95610">
        <w:rPr>
          <w:rFonts w:ascii="Verdana" w:hAnsi="Verdana"/>
          <w:color w:val="000000" w:themeColor="text1"/>
          <w:sz w:val="20"/>
          <w:szCs w:val="20"/>
        </w:rPr>
        <w:t xml:space="preserve">Orientar y proporcionar una formación más profunda a aquellos alumnos que por su capacidad e interés tengan condiciones y voluntad de acceder a centros de enseñanzas musicales regladas y que quieran hacer de la música una profesión. </w:t>
      </w:r>
    </w:p>
    <w:p w14:paraId="43BD4F4F" w14:textId="4FBE870B" w:rsidR="000571A5" w:rsidRDefault="000571A5">
      <w:pPr>
        <w:spacing w:after="160" w:line="259" w:lineRule="auto"/>
        <w:ind w:firstLine="0"/>
        <w:jc w:val="left"/>
        <w:rPr>
          <w:rFonts w:ascii="Verdana" w:hAnsi="Verdana"/>
          <w:color w:val="000000" w:themeColor="text1"/>
          <w:sz w:val="20"/>
          <w:szCs w:val="20"/>
        </w:rPr>
      </w:pPr>
      <w:r>
        <w:rPr>
          <w:rFonts w:ascii="Verdana" w:hAnsi="Verdana"/>
          <w:color w:val="000000" w:themeColor="text1"/>
          <w:sz w:val="20"/>
          <w:szCs w:val="20"/>
        </w:rPr>
        <w:br w:type="page"/>
      </w:r>
    </w:p>
    <w:p w14:paraId="6B4DD8F2" w14:textId="77777777" w:rsidR="00A70C7A" w:rsidRPr="00C95610" w:rsidRDefault="000F2F0A" w:rsidP="00D619BB">
      <w:pPr>
        <w:pStyle w:val="Ttulo1"/>
        <w:spacing w:before="120" w:after="120" w:line="360" w:lineRule="auto"/>
        <w:ind w:left="-5"/>
        <w:jc w:val="both"/>
        <w:rPr>
          <w:rFonts w:ascii="Verdana" w:hAnsi="Verdana"/>
          <w:color w:val="auto"/>
          <w:sz w:val="32"/>
          <w:szCs w:val="32"/>
          <w:u w:val="single"/>
        </w:rPr>
      </w:pPr>
      <w:r w:rsidRPr="00C95610">
        <w:rPr>
          <w:rFonts w:ascii="Verdana" w:hAnsi="Verdana"/>
          <w:color w:val="auto"/>
          <w:sz w:val="32"/>
          <w:szCs w:val="32"/>
          <w:u w:val="single"/>
        </w:rPr>
        <w:lastRenderedPageBreak/>
        <w:t xml:space="preserve">4-    ORGANIZACIÓN  </w:t>
      </w:r>
    </w:p>
    <w:p w14:paraId="28CE88E0" w14:textId="6AC71811" w:rsidR="00A70C7A" w:rsidRPr="00C95610" w:rsidRDefault="000F2F0A" w:rsidP="00D619BB">
      <w:pPr>
        <w:spacing w:before="120" w:after="120" w:line="360" w:lineRule="auto"/>
        <w:ind w:firstLine="708"/>
        <w:rPr>
          <w:rFonts w:ascii="Verdana" w:hAnsi="Verdana"/>
          <w:sz w:val="20"/>
          <w:szCs w:val="20"/>
        </w:rPr>
      </w:pPr>
      <w:r w:rsidRPr="00C95610">
        <w:rPr>
          <w:rFonts w:ascii="Verdana" w:hAnsi="Verdana"/>
          <w:sz w:val="20"/>
          <w:szCs w:val="20"/>
        </w:rPr>
        <w:t xml:space="preserve">La Escuela Municipal de Música dependerá de la Concejalía </w:t>
      </w:r>
      <w:proofErr w:type="gramStart"/>
      <w:r w:rsidRPr="00C95610">
        <w:rPr>
          <w:rFonts w:ascii="Verdana" w:hAnsi="Verdana"/>
          <w:sz w:val="20"/>
          <w:szCs w:val="20"/>
        </w:rPr>
        <w:t xml:space="preserve">de </w:t>
      </w:r>
      <w:r w:rsidR="006E4057">
        <w:rPr>
          <w:rFonts w:ascii="Verdana" w:hAnsi="Verdana"/>
          <w:sz w:val="20"/>
          <w:szCs w:val="20"/>
        </w:rPr>
        <w:t xml:space="preserve"> Educació</w:t>
      </w:r>
      <w:r w:rsidR="007B49A6">
        <w:rPr>
          <w:rFonts w:ascii="Verdana" w:hAnsi="Verdana"/>
          <w:sz w:val="20"/>
          <w:szCs w:val="20"/>
        </w:rPr>
        <w:t>n</w:t>
      </w:r>
      <w:proofErr w:type="gramEnd"/>
      <w:r w:rsidRPr="00C95610">
        <w:rPr>
          <w:rFonts w:ascii="Verdana" w:hAnsi="Verdana"/>
          <w:sz w:val="20"/>
          <w:szCs w:val="20"/>
        </w:rPr>
        <w:t xml:space="preserve"> del Ayuntamiento de Alba de Tormes. El Ayuntamiento será el encargado de nombrar al </w:t>
      </w:r>
      <w:proofErr w:type="gramStart"/>
      <w:r w:rsidRPr="00C95610">
        <w:rPr>
          <w:rFonts w:ascii="Verdana" w:hAnsi="Verdana"/>
          <w:sz w:val="20"/>
          <w:szCs w:val="20"/>
        </w:rPr>
        <w:t>Director</w:t>
      </w:r>
      <w:proofErr w:type="gramEnd"/>
      <w:r w:rsidRPr="00C95610">
        <w:rPr>
          <w:rFonts w:ascii="Verdana" w:hAnsi="Verdana"/>
          <w:sz w:val="20"/>
          <w:szCs w:val="20"/>
        </w:rPr>
        <w:t xml:space="preserve"> de la Escuela, que será el encargado de la parte estructural y organizativa de la Escuela. </w:t>
      </w:r>
      <w:r w:rsidRPr="00027FEA">
        <w:rPr>
          <w:rFonts w:ascii="Verdana" w:hAnsi="Verdana"/>
          <w:sz w:val="20"/>
          <w:szCs w:val="20"/>
        </w:rPr>
        <w:t>También será el responsable de la coordinación pedagógica del centro, línea metodológica a seguir, organización interna del centro, horarios, etc., y todo lo relativo al funcionamiento interno de la Escuela.</w:t>
      </w:r>
      <w:r w:rsidRPr="00C95610">
        <w:rPr>
          <w:rFonts w:ascii="Verdana" w:hAnsi="Verdana"/>
          <w:sz w:val="20"/>
          <w:szCs w:val="20"/>
        </w:rPr>
        <w:t xml:space="preserve"> </w:t>
      </w:r>
    </w:p>
    <w:p w14:paraId="1665CFB2" w14:textId="77777777" w:rsidR="00A70C7A" w:rsidRPr="00C95610" w:rsidRDefault="000F2F0A" w:rsidP="00D619BB">
      <w:pPr>
        <w:spacing w:before="120" w:after="120" w:line="360" w:lineRule="auto"/>
        <w:ind w:left="-15" w:firstLine="723"/>
        <w:rPr>
          <w:rFonts w:ascii="Verdana" w:hAnsi="Verdana"/>
          <w:sz w:val="20"/>
          <w:szCs w:val="20"/>
        </w:rPr>
      </w:pPr>
      <w:r w:rsidRPr="00C95610">
        <w:rPr>
          <w:rFonts w:ascii="Verdana" w:hAnsi="Verdana"/>
          <w:sz w:val="20"/>
          <w:szCs w:val="20"/>
        </w:rPr>
        <w:t xml:space="preserve">El Ayuntamiento será también el encargado de contratar al profesorado oficial y personal no docente de la Escuela, siempre consultando con el </w:t>
      </w:r>
      <w:proofErr w:type="gramStart"/>
      <w:r w:rsidRPr="00C95610">
        <w:rPr>
          <w:rFonts w:ascii="Verdana" w:hAnsi="Verdana"/>
          <w:sz w:val="20"/>
          <w:szCs w:val="20"/>
        </w:rPr>
        <w:t>Director</w:t>
      </w:r>
      <w:proofErr w:type="gramEnd"/>
      <w:r w:rsidRPr="00C95610">
        <w:rPr>
          <w:rFonts w:ascii="Verdana" w:hAnsi="Verdana"/>
          <w:sz w:val="20"/>
          <w:szCs w:val="20"/>
        </w:rPr>
        <w:t xml:space="preserve"> de la Escuela. </w:t>
      </w:r>
    </w:p>
    <w:p w14:paraId="5ADD9CBB" w14:textId="77777777" w:rsidR="00A70C7A" w:rsidRPr="00C95610" w:rsidRDefault="000F2F0A" w:rsidP="00D619BB">
      <w:pPr>
        <w:spacing w:before="120" w:after="120" w:line="360" w:lineRule="auto"/>
        <w:ind w:left="-15" w:firstLine="723"/>
        <w:rPr>
          <w:rFonts w:ascii="Verdana" w:hAnsi="Verdana"/>
          <w:sz w:val="20"/>
          <w:szCs w:val="20"/>
        </w:rPr>
      </w:pPr>
      <w:r w:rsidRPr="00C95610">
        <w:rPr>
          <w:rFonts w:ascii="Verdana" w:hAnsi="Verdana"/>
          <w:sz w:val="20"/>
          <w:szCs w:val="20"/>
        </w:rPr>
        <w:t xml:space="preserve">Éste será el responsable último de la Escuela, marcando la línea de actuación, proyectos, infraestructuras, etc. Tendrá como misión particular el impulso y mantenimiento de la calidad de la Escuela dentro de las posibilidades de nuestro Ayuntamiento.  </w:t>
      </w:r>
    </w:p>
    <w:p w14:paraId="02D28D33" w14:textId="1579E652" w:rsidR="00A70C7A" w:rsidRDefault="000F2F0A" w:rsidP="00D619BB">
      <w:pPr>
        <w:spacing w:before="120" w:after="120" w:line="360" w:lineRule="auto"/>
        <w:ind w:left="-15" w:firstLine="723"/>
        <w:rPr>
          <w:rFonts w:ascii="Verdana" w:hAnsi="Verdana"/>
          <w:sz w:val="20"/>
          <w:szCs w:val="20"/>
        </w:rPr>
      </w:pPr>
      <w:r w:rsidRPr="00C95610">
        <w:rPr>
          <w:rFonts w:ascii="Verdana" w:hAnsi="Verdana"/>
          <w:sz w:val="20"/>
          <w:szCs w:val="20"/>
        </w:rPr>
        <w:t>En la parte docente de la Escuela</w:t>
      </w:r>
      <w:r w:rsidR="006E4057">
        <w:rPr>
          <w:rFonts w:ascii="Verdana" w:hAnsi="Verdana"/>
          <w:sz w:val="20"/>
          <w:szCs w:val="20"/>
        </w:rPr>
        <w:t>,</w:t>
      </w:r>
      <w:r w:rsidRPr="00C95610">
        <w:rPr>
          <w:rFonts w:ascii="Verdana" w:hAnsi="Verdana"/>
          <w:sz w:val="20"/>
          <w:szCs w:val="20"/>
        </w:rPr>
        <w:t xml:space="preserve"> se sitúa el Claustro de Profesores, compuesto por todo el profesorado de la Escuela.  </w:t>
      </w:r>
    </w:p>
    <w:p w14:paraId="0085A7AB" w14:textId="227DF05D" w:rsidR="000571A5" w:rsidRDefault="000571A5">
      <w:pPr>
        <w:spacing w:after="160" w:line="259" w:lineRule="auto"/>
        <w:ind w:firstLine="0"/>
        <w:jc w:val="left"/>
        <w:rPr>
          <w:rFonts w:ascii="Verdana" w:hAnsi="Verdana"/>
          <w:sz w:val="20"/>
          <w:szCs w:val="20"/>
        </w:rPr>
      </w:pPr>
      <w:r>
        <w:rPr>
          <w:rFonts w:ascii="Verdana" w:hAnsi="Verdana"/>
          <w:sz w:val="20"/>
          <w:szCs w:val="20"/>
        </w:rPr>
        <w:br w:type="page"/>
      </w:r>
    </w:p>
    <w:p w14:paraId="38259C39" w14:textId="3A307746" w:rsidR="00A70C7A" w:rsidRPr="00C95610" w:rsidRDefault="000F2F0A" w:rsidP="00D619BB">
      <w:pPr>
        <w:spacing w:before="120" w:after="120" w:line="360" w:lineRule="auto"/>
        <w:ind w:firstLine="0"/>
        <w:rPr>
          <w:rFonts w:ascii="Verdana" w:hAnsi="Verdana"/>
          <w:color w:val="auto"/>
          <w:sz w:val="32"/>
          <w:szCs w:val="32"/>
          <w:u w:val="single"/>
        </w:rPr>
      </w:pPr>
      <w:r w:rsidRPr="00C95610">
        <w:rPr>
          <w:rFonts w:ascii="Verdana" w:hAnsi="Verdana"/>
          <w:color w:val="auto"/>
          <w:sz w:val="32"/>
          <w:szCs w:val="32"/>
          <w:u w:val="single"/>
        </w:rPr>
        <w:lastRenderedPageBreak/>
        <w:t xml:space="preserve">5-    PLAN DE FORMACIÓN </w:t>
      </w:r>
    </w:p>
    <w:p w14:paraId="25787B45" w14:textId="77777777" w:rsidR="00901438" w:rsidRDefault="000F2F0A" w:rsidP="00D619BB">
      <w:pPr>
        <w:spacing w:before="120" w:after="120" w:line="360" w:lineRule="auto"/>
        <w:ind w:left="-5" w:hanging="10"/>
        <w:rPr>
          <w:rFonts w:ascii="Verdana" w:hAnsi="Verdana"/>
        </w:rPr>
      </w:pPr>
      <w:r w:rsidRPr="00995101">
        <w:rPr>
          <w:rFonts w:ascii="Verdana" w:hAnsi="Verdana"/>
        </w:rPr>
        <w:t>ETAPA 1 (hasta 16 años)</w:t>
      </w:r>
      <w:r w:rsidR="00C95610">
        <w:rPr>
          <w:rFonts w:ascii="Verdana" w:hAnsi="Verdana"/>
        </w:rPr>
        <w:t xml:space="preserve">. </w:t>
      </w:r>
    </w:p>
    <w:p w14:paraId="45786C82" w14:textId="77777777" w:rsidR="00901438" w:rsidRDefault="00C95610" w:rsidP="00D619BB">
      <w:pPr>
        <w:spacing w:before="120" w:after="120" w:line="360" w:lineRule="auto"/>
        <w:ind w:left="-5" w:hanging="10"/>
        <w:rPr>
          <w:rFonts w:ascii="Verdana" w:hAnsi="Verdana"/>
          <w:color w:val="808000"/>
          <w:sz w:val="32"/>
        </w:rPr>
      </w:pPr>
      <w:r w:rsidRPr="00995101">
        <w:rPr>
          <w:rFonts w:ascii="Verdana" w:hAnsi="Verdana"/>
          <w:color w:val="808000"/>
          <w:sz w:val="32"/>
        </w:rPr>
        <w:t>CICLO DE INICIACIÓN</w:t>
      </w:r>
    </w:p>
    <w:tbl>
      <w:tblPr>
        <w:tblStyle w:val="Tablaconcuadrcula"/>
        <w:tblW w:w="0" w:type="auto"/>
        <w:tblLook w:val="04A0" w:firstRow="1" w:lastRow="0" w:firstColumn="1" w:lastColumn="0" w:noHBand="0" w:noVBand="1"/>
      </w:tblPr>
      <w:tblGrid>
        <w:gridCol w:w="2263"/>
        <w:gridCol w:w="2977"/>
        <w:gridCol w:w="3962"/>
      </w:tblGrid>
      <w:tr w:rsidR="00C95610" w14:paraId="70394ABD" w14:textId="77777777" w:rsidTr="00901438">
        <w:tc>
          <w:tcPr>
            <w:tcW w:w="2263" w:type="dxa"/>
            <w:vAlign w:val="center"/>
          </w:tcPr>
          <w:p w14:paraId="7B6D8800" w14:textId="6FAC3829" w:rsidR="00C95610" w:rsidRDefault="00C95610" w:rsidP="00D619BB">
            <w:pPr>
              <w:spacing w:before="120" w:after="120" w:line="360" w:lineRule="auto"/>
              <w:ind w:firstLine="0"/>
              <w:rPr>
                <w:rFonts w:ascii="Verdana" w:hAnsi="Verdana"/>
              </w:rPr>
            </w:pPr>
            <w:r w:rsidRPr="00C95610">
              <w:rPr>
                <w:rFonts w:ascii="Verdana" w:hAnsi="Verdana"/>
                <w:sz w:val="20"/>
                <w:szCs w:val="20"/>
              </w:rPr>
              <w:t xml:space="preserve">PRE-INICIACIÓN </w:t>
            </w:r>
          </w:p>
        </w:tc>
        <w:tc>
          <w:tcPr>
            <w:tcW w:w="2977" w:type="dxa"/>
            <w:vAlign w:val="center"/>
          </w:tcPr>
          <w:p w14:paraId="34076B6D" w14:textId="59B1AD0F" w:rsidR="00C95610" w:rsidRDefault="00C95610" w:rsidP="00D619BB">
            <w:pPr>
              <w:spacing w:before="120" w:after="120" w:line="360" w:lineRule="auto"/>
              <w:ind w:firstLine="0"/>
              <w:rPr>
                <w:rFonts w:ascii="Verdana" w:hAnsi="Verdana"/>
              </w:rPr>
            </w:pPr>
            <w:r w:rsidRPr="00C95610">
              <w:rPr>
                <w:rFonts w:ascii="Verdana" w:hAnsi="Verdana"/>
                <w:sz w:val="20"/>
                <w:szCs w:val="20"/>
              </w:rPr>
              <w:t>3 años (1ºEd. Infantil)</w:t>
            </w:r>
          </w:p>
        </w:tc>
        <w:tc>
          <w:tcPr>
            <w:tcW w:w="3962" w:type="dxa"/>
            <w:vAlign w:val="center"/>
          </w:tcPr>
          <w:p w14:paraId="1BB0FF27" w14:textId="2E0D9467" w:rsidR="00C95610" w:rsidRDefault="00C95610" w:rsidP="00D619BB">
            <w:pPr>
              <w:spacing w:before="120" w:after="120" w:line="360" w:lineRule="auto"/>
              <w:ind w:firstLine="0"/>
              <w:rPr>
                <w:rFonts w:ascii="Verdana" w:hAnsi="Verdana"/>
              </w:rPr>
            </w:pPr>
            <w:r w:rsidRPr="00901438">
              <w:rPr>
                <w:rFonts w:ascii="Verdana" w:hAnsi="Verdana"/>
                <w:sz w:val="20"/>
                <w:szCs w:val="20"/>
              </w:rPr>
              <w:t>2 sesiones semanales de 45 minutos</w:t>
            </w:r>
            <w:r w:rsidR="00901438" w:rsidRPr="00901438">
              <w:rPr>
                <w:rFonts w:ascii="Verdana" w:hAnsi="Verdana"/>
                <w:sz w:val="20"/>
                <w:szCs w:val="20"/>
              </w:rPr>
              <w:t xml:space="preserve"> en días alternos</w:t>
            </w:r>
          </w:p>
        </w:tc>
      </w:tr>
      <w:tr w:rsidR="00901438" w14:paraId="1EE59068" w14:textId="77777777" w:rsidTr="00901438">
        <w:tc>
          <w:tcPr>
            <w:tcW w:w="2263" w:type="dxa"/>
            <w:vAlign w:val="center"/>
          </w:tcPr>
          <w:p w14:paraId="6ACBA1E0" w14:textId="33AE15F6" w:rsidR="00901438" w:rsidRDefault="00901438" w:rsidP="00D619BB">
            <w:pPr>
              <w:spacing w:before="120" w:after="120" w:line="360" w:lineRule="auto"/>
              <w:ind w:firstLine="0"/>
              <w:rPr>
                <w:rFonts w:ascii="Verdana" w:hAnsi="Verdana"/>
              </w:rPr>
            </w:pPr>
            <w:r w:rsidRPr="00C95610">
              <w:rPr>
                <w:rFonts w:ascii="Verdana" w:hAnsi="Verdana"/>
                <w:sz w:val="20"/>
                <w:szCs w:val="20"/>
              </w:rPr>
              <w:t>INICIACIÓN  1</w:t>
            </w:r>
          </w:p>
        </w:tc>
        <w:tc>
          <w:tcPr>
            <w:tcW w:w="2977" w:type="dxa"/>
            <w:vAlign w:val="center"/>
          </w:tcPr>
          <w:p w14:paraId="210DF7A7" w14:textId="37A2C2AA" w:rsidR="00901438" w:rsidRDefault="00901438" w:rsidP="00D619BB">
            <w:pPr>
              <w:spacing w:before="120" w:after="120" w:line="360" w:lineRule="auto"/>
              <w:ind w:firstLine="0"/>
              <w:rPr>
                <w:rFonts w:ascii="Verdana" w:hAnsi="Verdana"/>
              </w:rPr>
            </w:pPr>
            <w:r w:rsidRPr="00C95610">
              <w:rPr>
                <w:rFonts w:ascii="Verdana" w:hAnsi="Verdana"/>
                <w:sz w:val="20"/>
                <w:szCs w:val="20"/>
              </w:rPr>
              <w:t>4 años (2ºEd. Infantil)</w:t>
            </w:r>
          </w:p>
        </w:tc>
        <w:tc>
          <w:tcPr>
            <w:tcW w:w="3962" w:type="dxa"/>
            <w:vAlign w:val="center"/>
          </w:tcPr>
          <w:p w14:paraId="2FE27D16" w14:textId="18ACEDF2" w:rsidR="00901438" w:rsidRDefault="00901438" w:rsidP="00D619BB">
            <w:pPr>
              <w:spacing w:before="120" w:after="120" w:line="360" w:lineRule="auto"/>
              <w:ind w:firstLine="0"/>
              <w:rPr>
                <w:rFonts w:ascii="Verdana" w:hAnsi="Verdana"/>
              </w:rPr>
            </w:pPr>
            <w:r w:rsidRPr="00901438">
              <w:rPr>
                <w:rFonts w:ascii="Verdana" w:hAnsi="Verdana"/>
                <w:sz w:val="20"/>
                <w:szCs w:val="20"/>
              </w:rPr>
              <w:t>2 sesiones semanales de 45 minutos en días alternos</w:t>
            </w:r>
          </w:p>
        </w:tc>
      </w:tr>
      <w:tr w:rsidR="00901438" w14:paraId="7E874856" w14:textId="77777777" w:rsidTr="00901438">
        <w:tc>
          <w:tcPr>
            <w:tcW w:w="2263" w:type="dxa"/>
            <w:vAlign w:val="center"/>
          </w:tcPr>
          <w:p w14:paraId="67E1B055" w14:textId="7E1BE4F0" w:rsidR="00901438" w:rsidRDefault="00901438" w:rsidP="00D619BB">
            <w:pPr>
              <w:spacing w:before="120" w:after="120" w:line="360" w:lineRule="auto"/>
              <w:ind w:firstLine="0"/>
              <w:rPr>
                <w:rFonts w:ascii="Verdana" w:hAnsi="Verdana"/>
              </w:rPr>
            </w:pPr>
            <w:r w:rsidRPr="00C95610">
              <w:rPr>
                <w:rFonts w:ascii="Verdana" w:hAnsi="Verdana"/>
                <w:sz w:val="20"/>
                <w:szCs w:val="20"/>
              </w:rPr>
              <w:t>INICIACIÓN  2</w:t>
            </w:r>
          </w:p>
        </w:tc>
        <w:tc>
          <w:tcPr>
            <w:tcW w:w="2977" w:type="dxa"/>
            <w:vAlign w:val="center"/>
          </w:tcPr>
          <w:p w14:paraId="5836A2D1" w14:textId="2117231D" w:rsidR="00901438" w:rsidRPr="00C95610" w:rsidRDefault="00901438" w:rsidP="00D619BB">
            <w:pPr>
              <w:spacing w:before="120" w:after="120" w:line="360" w:lineRule="auto"/>
              <w:ind w:firstLine="0"/>
              <w:rPr>
                <w:rFonts w:ascii="Verdana" w:hAnsi="Verdana"/>
                <w:sz w:val="20"/>
                <w:szCs w:val="20"/>
              </w:rPr>
            </w:pPr>
            <w:r w:rsidRPr="00C95610">
              <w:rPr>
                <w:rFonts w:ascii="Verdana" w:hAnsi="Verdana"/>
                <w:sz w:val="20"/>
                <w:szCs w:val="20"/>
              </w:rPr>
              <w:t>5 años (3ºEd. Infantil)</w:t>
            </w:r>
          </w:p>
        </w:tc>
        <w:tc>
          <w:tcPr>
            <w:tcW w:w="3962" w:type="dxa"/>
            <w:vAlign w:val="center"/>
          </w:tcPr>
          <w:p w14:paraId="43110205" w14:textId="0FD17B6A" w:rsidR="00901438" w:rsidRDefault="00901438" w:rsidP="00D619BB">
            <w:pPr>
              <w:spacing w:before="120" w:after="120" w:line="360" w:lineRule="auto"/>
              <w:ind w:firstLine="0"/>
              <w:rPr>
                <w:rFonts w:ascii="Verdana" w:hAnsi="Verdana"/>
              </w:rPr>
            </w:pPr>
            <w:r w:rsidRPr="00901438">
              <w:rPr>
                <w:rFonts w:ascii="Verdana" w:hAnsi="Verdana"/>
                <w:sz w:val="20"/>
                <w:szCs w:val="20"/>
              </w:rPr>
              <w:t>2 sesiones semanales de 45 minutos en días alternos</w:t>
            </w:r>
          </w:p>
        </w:tc>
      </w:tr>
      <w:tr w:rsidR="00901438" w14:paraId="365F3D97" w14:textId="77777777" w:rsidTr="00901438">
        <w:tc>
          <w:tcPr>
            <w:tcW w:w="2263" w:type="dxa"/>
            <w:vAlign w:val="center"/>
          </w:tcPr>
          <w:p w14:paraId="183C76D8" w14:textId="3F67F51C" w:rsidR="00901438" w:rsidRPr="00C95610" w:rsidRDefault="00901438" w:rsidP="00D619BB">
            <w:pPr>
              <w:spacing w:before="120" w:after="120" w:line="360" w:lineRule="auto"/>
              <w:ind w:firstLine="0"/>
              <w:rPr>
                <w:rFonts w:ascii="Verdana" w:hAnsi="Verdana"/>
                <w:sz w:val="20"/>
                <w:szCs w:val="20"/>
              </w:rPr>
            </w:pPr>
            <w:r w:rsidRPr="00C95610">
              <w:rPr>
                <w:rFonts w:ascii="Verdana" w:hAnsi="Verdana"/>
                <w:sz w:val="20"/>
                <w:szCs w:val="20"/>
              </w:rPr>
              <w:t>INICIACIÓN  3</w:t>
            </w:r>
          </w:p>
        </w:tc>
        <w:tc>
          <w:tcPr>
            <w:tcW w:w="2977" w:type="dxa"/>
            <w:vAlign w:val="center"/>
          </w:tcPr>
          <w:p w14:paraId="62A7FB1B" w14:textId="2030AF7D" w:rsidR="00901438" w:rsidRPr="00C95610" w:rsidRDefault="00901438" w:rsidP="00D619BB">
            <w:pPr>
              <w:spacing w:before="120" w:after="120" w:line="360" w:lineRule="auto"/>
              <w:ind w:firstLine="0"/>
              <w:rPr>
                <w:rFonts w:ascii="Verdana" w:hAnsi="Verdana"/>
                <w:sz w:val="20"/>
                <w:szCs w:val="20"/>
              </w:rPr>
            </w:pPr>
            <w:r w:rsidRPr="00C95610">
              <w:rPr>
                <w:rFonts w:ascii="Verdana" w:hAnsi="Verdana"/>
                <w:sz w:val="20"/>
                <w:szCs w:val="20"/>
              </w:rPr>
              <w:t>6 años (1º Primaria)</w:t>
            </w:r>
          </w:p>
        </w:tc>
        <w:tc>
          <w:tcPr>
            <w:tcW w:w="3962" w:type="dxa"/>
            <w:vAlign w:val="center"/>
          </w:tcPr>
          <w:p w14:paraId="0C9891EA" w14:textId="77777777" w:rsid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2 sesiones semanales de 45 minutos en días alternos</w:t>
            </w:r>
          </w:p>
          <w:p w14:paraId="61593551" w14:textId="54226831" w:rsidR="00901438" w:rsidRDefault="00901438" w:rsidP="00D619BB">
            <w:pPr>
              <w:spacing w:before="120" w:after="120" w:line="360" w:lineRule="auto"/>
              <w:ind w:firstLine="0"/>
              <w:rPr>
                <w:rFonts w:ascii="Verdana" w:hAnsi="Verdana"/>
              </w:rPr>
            </w:pPr>
            <w:r w:rsidRPr="00C95610">
              <w:rPr>
                <w:rFonts w:ascii="Verdana" w:hAnsi="Verdana"/>
                <w:sz w:val="20"/>
                <w:szCs w:val="20"/>
              </w:rPr>
              <w:t>Coro, 1 sesión semanal de 30 minutos</w:t>
            </w:r>
          </w:p>
        </w:tc>
      </w:tr>
    </w:tbl>
    <w:p w14:paraId="44AB1470" w14:textId="140C2269" w:rsidR="00A70C7A" w:rsidRDefault="000F2F0A" w:rsidP="00D619BB">
      <w:pPr>
        <w:spacing w:before="120" w:after="120" w:line="360" w:lineRule="auto"/>
        <w:ind w:left="-5" w:hanging="10"/>
        <w:rPr>
          <w:rFonts w:ascii="Verdana" w:hAnsi="Verdana"/>
          <w:color w:val="808000"/>
          <w:sz w:val="32"/>
        </w:rPr>
      </w:pPr>
      <w:r w:rsidRPr="00995101">
        <w:rPr>
          <w:rFonts w:ascii="Verdana" w:hAnsi="Verdana"/>
          <w:color w:val="808000"/>
          <w:sz w:val="32"/>
        </w:rPr>
        <w:t xml:space="preserve">CICLO ELEMENTAL </w:t>
      </w:r>
    </w:p>
    <w:tbl>
      <w:tblPr>
        <w:tblStyle w:val="Tablaconcuadrcula"/>
        <w:tblW w:w="0" w:type="auto"/>
        <w:tblLook w:val="04A0" w:firstRow="1" w:lastRow="0" w:firstColumn="1" w:lastColumn="0" w:noHBand="0" w:noVBand="1"/>
      </w:tblPr>
      <w:tblGrid>
        <w:gridCol w:w="2263"/>
        <w:gridCol w:w="2977"/>
        <w:gridCol w:w="3962"/>
      </w:tblGrid>
      <w:tr w:rsidR="00901438" w14:paraId="4DE517CE" w14:textId="77777777" w:rsidTr="00901438">
        <w:tc>
          <w:tcPr>
            <w:tcW w:w="2263" w:type="dxa"/>
            <w:vAlign w:val="center"/>
          </w:tcPr>
          <w:p w14:paraId="5E8EE444" w14:textId="2A236D41"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PRE-FORMACIÓN</w:t>
            </w:r>
          </w:p>
        </w:tc>
        <w:tc>
          <w:tcPr>
            <w:tcW w:w="2977" w:type="dxa"/>
            <w:vAlign w:val="center"/>
          </w:tcPr>
          <w:p w14:paraId="2AD7F6AC" w14:textId="49FC0274"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7 años (2º Primaria)</w:t>
            </w:r>
          </w:p>
        </w:tc>
        <w:tc>
          <w:tcPr>
            <w:tcW w:w="3962" w:type="dxa"/>
            <w:vAlign w:val="center"/>
          </w:tcPr>
          <w:p w14:paraId="630F1A9D" w14:textId="77777777" w:rsidR="00901438" w:rsidRPr="00901438" w:rsidRDefault="00901438" w:rsidP="00D619BB">
            <w:pPr>
              <w:spacing w:before="120" w:after="120" w:line="360" w:lineRule="auto"/>
              <w:ind w:left="7" w:firstLine="0"/>
              <w:rPr>
                <w:rFonts w:ascii="Verdana" w:hAnsi="Verdana"/>
                <w:sz w:val="20"/>
                <w:szCs w:val="20"/>
              </w:rPr>
            </w:pPr>
            <w:r w:rsidRPr="00901438">
              <w:rPr>
                <w:rFonts w:ascii="Verdana" w:hAnsi="Verdana"/>
                <w:sz w:val="20"/>
                <w:szCs w:val="20"/>
              </w:rPr>
              <w:t xml:space="preserve">2 sesiones </w:t>
            </w:r>
            <w:proofErr w:type="gramStart"/>
            <w:r w:rsidRPr="00901438">
              <w:rPr>
                <w:rFonts w:ascii="Verdana" w:hAnsi="Verdana"/>
                <w:sz w:val="20"/>
                <w:szCs w:val="20"/>
              </w:rPr>
              <w:t>semanales  de</w:t>
            </w:r>
            <w:proofErr w:type="gramEnd"/>
            <w:r w:rsidRPr="00901438">
              <w:rPr>
                <w:rFonts w:ascii="Verdana" w:hAnsi="Verdana"/>
                <w:sz w:val="20"/>
                <w:szCs w:val="20"/>
              </w:rPr>
              <w:t xml:space="preserve"> 45 minutos en días alternos. </w:t>
            </w:r>
          </w:p>
          <w:p w14:paraId="3A1EE287" w14:textId="557CD605" w:rsidR="00901438" w:rsidRDefault="00901438" w:rsidP="00D619BB">
            <w:pPr>
              <w:spacing w:before="120" w:after="120" w:line="360" w:lineRule="auto"/>
              <w:ind w:firstLine="0"/>
              <w:rPr>
                <w:rFonts w:ascii="Verdana" w:hAnsi="Verdana"/>
              </w:rPr>
            </w:pPr>
            <w:r w:rsidRPr="00901438">
              <w:rPr>
                <w:rFonts w:ascii="Verdana" w:hAnsi="Verdana"/>
                <w:sz w:val="20"/>
                <w:szCs w:val="20"/>
              </w:rPr>
              <w:t>Coro, 1 sesión semanal de 30 minutos</w:t>
            </w:r>
          </w:p>
        </w:tc>
      </w:tr>
      <w:tr w:rsidR="00901438" w14:paraId="7209658D" w14:textId="77777777" w:rsidTr="00901438">
        <w:tc>
          <w:tcPr>
            <w:tcW w:w="2263" w:type="dxa"/>
            <w:vAlign w:val="center"/>
          </w:tcPr>
          <w:p w14:paraId="68CF0D9B" w14:textId="41CEA873"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FORMACIÓN 1</w:t>
            </w:r>
          </w:p>
        </w:tc>
        <w:tc>
          <w:tcPr>
            <w:tcW w:w="2977" w:type="dxa"/>
            <w:vAlign w:val="center"/>
          </w:tcPr>
          <w:p w14:paraId="6A49CFFE" w14:textId="60C1012D"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8 años (3º Primaria)</w:t>
            </w:r>
          </w:p>
        </w:tc>
        <w:tc>
          <w:tcPr>
            <w:tcW w:w="3962" w:type="dxa"/>
            <w:vAlign w:val="center"/>
          </w:tcPr>
          <w:p w14:paraId="2CBD3790" w14:textId="77777777" w:rsidR="00901438" w:rsidRDefault="00901438" w:rsidP="00D619BB">
            <w:pPr>
              <w:spacing w:before="120" w:after="120" w:line="360" w:lineRule="auto"/>
              <w:ind w:firstLine="0"/>
              <w:rPr>
                <w:rFonts w:ascii="Verdana" w:hAnsi="Verdana"/>
              </w:rPr>
            </w:pPr>
            <w:r w:rsidRPr="00901438">
              <w:rPr>
                <w:rFonts w:ascii="Verdana" w:hAnsi="Verdana"/>
                <w:sz w:val="20"/>
                <w:szCs w:val="20"/>
              </w:rPr>
              <w:t>2 sesiones semanales de 45 minutos en días alternos</w:t>
            </w:r>
          </w:p>
        </w:tc>
      </w:tr>
      <w:tr w:rsidR="00901438" w14:paraId="02192A7B" w14:textId="77777777" w:rsidTr="00901438">
        <w:tc>
          <w:tcPr>
            <w:tcW w:w="2263" w:type="dxa"/>
            <w:vAlign w:val="center"/>
          </w:tcPr>
          <w:p w14:paraId="6D89D50C" w14:textId="729616CE"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FORMACIÓN 2</w:t>
            </w:r>
          </w:p>
        </w:tc>
        <w:tc>
          <w:tcPr>
            <w:tcW w:w="2977" w:type="dxa"/>
            <w:vAlign w:val="center"/>
          </w:tcPr>
          <w:p w14:paraId="5BBF0CE4" w14:textId="066FCB42" w:rsidR="00901438" w:rsidRPr="00C95610"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9 años (4º Primaria)</w:t>
            </w:r>
          </w:p>
        </w:tc>
        <w:tc>
          <w:tcPr>
            <w:tcW w:w="3962" w:type="dxa"/>
            <w:vAlign w:val="center"/>
          </w:tcPr>
          <w:p w14:paraId="4B5E7772" w14:textId="77777777" w:rsidR="00901438" w:rsidRDefault="00901438" w:rsidP="00D619BB">
            <w:pPr>
              <w:spacing w:before="120" w:after="120" w:line="360" w:lineRule="auto"/>
              <w:ind w:firstLine="0"/>
              <w:rPr>
                <w:rFonts w:ascii="Verdana" w:hAnsi="Verdana"/>
              </w:rPr>
            </w:pPr>
            <w:r w:rsidRPr="00901438">
              <w:rPr>
                <w:rFonts w:ascii="Verdana" w:hAnsi="Verdana"/>
                <w:sz w:val="20"/>
                <w:szCs w:val="20"/>
              </w:rPr>
              <w:t>2 sesiones semanales de 45 minutos en días alternos</w:t>
            </w:r>
          </w:p>
        </w:tc>
      </w:tr>
      <w:tr w:rsidR="00901438" w14:paraId="1A819469" w14:textId="77777777" w:rsidTr="00901438">
        <w:tc>
          <w:tcPr>
            <w:tcW w:w="2263" w:type="dxa"/>
            <w:vAlign w:val="center"/>
          </w:tcPr>
          <w:p w14:paraId="1A7F70E6" w14:textId="708D1D38"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FORMACIÓN 3</w:t>
            </w:r>
          </w:p>
        </w:tc>
        <w:tc>
          <w:tcPr>
            <w:tcW w:w="2977" w:type="dxa"/>
            <w:vAlign w:val="center"/>
          </w:tcPr>
          <w:p w14:paraId="261AF496" w14:textId="7B1FBE0A" w:rsidR="00901438" w:rsidRPr="00C95610"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10 años (5º Primaria)</w:t>
            </w:r>
          </w:p>
        </w:tc>
        <w:tc>
          <w:tcPr>
            <w:tcW w:w="3962" w:type="dxa"/>
            <w:vAlign w:val="center"/>
          </w:tcPr>
          <w:p w14:paraId="7325DE7A" w14:textId="77777777" w:rsid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2 sesiones semanales de 45 minutos en días alternos</w:t>
            </w:r>
          </w:p>
          <w:p w14:paraId="0ED4F32C" w14:textId="77777777" w:rsidR="00901438" w:rsidRDefault="00901438" w:rsidP="00D619BB">
            <w:pPr>
              <w:spacing w:before="120" w:after="120" w:line="360" w:lineRule="auto"/>
              <w:ind w:firstLine="0"/>
              <w:rPr>
                <w:rFonts w:ascii="Verdana" w:hAnsi="Verdana"/>
              </w:rPr>
            </w:pPr>
            <w:r w:rsidRPr="00C95610">
              <w:rPr>
                <w:rFonts w:ascii="Verdana" w:hAnsi="Verdana"/>
                <w:sz w:val="20"/>
                <w:szCs w:val="20"/>
              </w:rPr>
              <w:lastRenderedPageBreak/>
              <w:t>Coro, 1 sesión semanal de 30 minutos</w:t>
            </w:r>
          </w:p>
        </w:tc>
      </w:tr>
      <w:tr w:rsidR="00901438" w14:paraId="50ED6C63" w14:textId="77777777" w:rsidTr="00901438">
        <w:tc>
          <w:tcPr>
            <w:tcW w:w="2263" w:type="dxa"/>
            <w:vAlign w:val="center"/>
          </w:tcPr>
          <w:p w14:paraId="7D2672BE" w14:textId="12B7D1CF"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lastRenderedPageBreak/>
              <w:t xml:space="preserve">FORMACIÓN </w:t>
            </w:r>
            <w:r>
              <w:rPr>
                <w:rFonts w:ascii="Verdana" w:hAnsi="Verdana"/>
                <w:sz w:val="20"/>
                <w:szCs w:val="20"/>
              </w:rPr>
              <w:t>4</w:t>
            </w:r>
          </w:p>
        </w:tc>
        <w:tc>
          <w:tcPr>
            <w:tcW w:w="2977" w:type="dxa"/>
            <w:vAlign w:val="center"/>
          </w:tcPr>
          <w:p w14:paraId="470CE3C0" w14:textId="7DCC6AFC"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11 años (6º Primaria)</w:t>
            </w:r>
          </w:p>
        </w:tc>
        <w:tc>
          <w:tcPr>
            <w:tcW w:w="3962" w:type="dxa"/>
            <w:vAlign w:val="center"/>
          </w:tcPr>
          <w:p w14:paraId="5BF501F5" w14:textId="77777777" w:rsidR="00901438" w:rsidRPr="00901438" w:rsidRDefault="00901438" w:rsidP="00D619BB">
            <w:pPr>
              <w:spacing w:before="120" w:after="120" w:line="360" w:lineRule="auto"/>
              <w:ind w:left="7" w:firstLine="0"/>
              <w:rPr>
                <w:rFonts w:ascii="Verdana" w:hAnsi="Verdana"/>
                <w:sz w:val="20"/>
                <w:szCs w:val="20"/>
              </w:rPr>
            </w:pPr>
            <w:r w:rsidRPr="00901438">
              <w:rPr>
                <w:rFonts w:ascii="Verdana" w:hAnsi="Verdana"/>
                <w:b/>
                <w:sz w:val="20"/>
                <w:szCs w:val="20"/>
              </w:rPr>
              <w:t>Lenguaje Musical</w:t>
            </w:r>
            <w:r w:rsidRPr="00901438">
              <w:rPr>
                <w:rFonts w:ascii="Verdana" w:hAnsi="Verdana"/>
                <w:sz w:val="20"/>
                <w:szCs w:val="20"/>
              </w:rPr>
              <w:t xml:space="preserve">: 2 sesiones </w:t>
            </w:r>
            <w:proofErr w:type="gramStart"/>
            <w:r w:rsidRPr="00901438">
              <w:rPr>
                <w:rFonts w:ascii="Verdana" w:hAnsi="Verdana"/>
                <w:sz w:val="20"/>
                <w:szCs w:val="20"/>
              </w:rPr>
              <w:t>semanales  de</w:t>
            </w:r>
            <w:proofErr w:type="gramEnd"/>
            <w:r w:rsidRPr="00901438">
              <w:rPr>
                <w:rFonts w:ascii="Verdana" w:hAnsi="Verdana"/>
                <w:sz w:val="20"/>
                <w:szCs w:val="20"/>
              </w:rPr>
              <w:t xml:space="preserve"> 45 minutos en días alternos. </w:t>
            </w:r>
          </w:p>
          <w:p w14:paraId="61590A04" w14:textId="2335EF5C" w:rsidR="00901438" w:rsidRPr="00901438" w:rsidRDefault="00901438" w:rsidP="00D619BB">
            <w:pPr>
              <w:spacing w:before="120" w:after="120" w:line="360" w:lineRule="auto"/>
              <w:ind w:left="7" w:right="196" w:firstLine="0"/>
              <w:rPr>
                <w:rFonts w:ascii="Verdana" w:hAnsi="Verdana"/>
                <w:sz w:val="20"/>
                <w:szCs w:val="20"/>
              </w:rPr>
            </w:pPr>
            <w:r w:rsidRPr="00901438">
              <w:rPr>
                <w:rFonts w:ascii="Verdana" w:hAnsi="Verdana"/>
                <w:b/>
                <w:bCs/>
                <w:sz w:val="20"/>
                <w:szCs w:val="20"/>
              </w:rPr>
              <w:t>I</w:t>
            </w:r>
            <w:r w:rsidRPr="00901438">
              <w:rPr>
                <w:rFonts w:ascii="Verdana" w:hAnsi="Verdana"/>
                <w:b/>
                <w:sz w:val="20"/>
                <w:szCs w:val="20"/>
              </w:rPr>
              <w:t>nstrumento</w:t>
            </w:r>
            <w:r w:rsidRPr="00901438">
              <w:rPr>
                <w:rFonts w:ascii="Verdana" w:hAnsi="Verdana"/>
                <w:sz w:val="20"/>
                <w:szCs w:val="20"/>
              </w:rPr>
              <w:t>: 1 sesión individual</w:t>
            </w:r>
            <w:r>
              <w:rPr>
                <w:rFonts w:ascii="Verdana" w:hAnsi="Verdana"/>
                <w:sz w:val="20"/>
                <w:szCs w:val="20"/>
              </w:rPr>
              <w:t xml:space="preserve"> </w:t>
            </w:r>
            <w:r w:rsidRPr="00901438">
              <w:rPr>
                <w:rFonts w:ascii="Verdana" w:hAnsi="Verdana"/>
                <w:sz w:val="20"/>
                <w:szCs w:val="20"/>
              </w:rPr>
              <w:t xml:space="preserve">y de 45 minutos a la semana.  </w:t>
            </w:r>
            <w:r w:rsidRPr="00901438">
              <w:rPr>
                <w:rFonts w:ascii="Verdana" w:hAnsi="Verdana"/>
                <w:b/>
                <w:sz w:val="20"/>
                <w:szCs w:val="20"/>
              </w:rPr>
              <w:t>Coro</w:t>
            </w:r>
            <w:r w:rsidRPr="00901438">
              <w:rPr>
                <w:rFonts w:ascii="Verdana" w:hAnsi="Verdana"/>
                <w:sz w:val="20"/>
                <w:szCs w:val="20"/>
              </w:rPr>
              <w:t xml:space="preserve">: una sesión semanal de 45 minutos </w:t>
            </w:r>
          </w:p>
          <w:p w14:paraId="2FE21884" w14:textId="135BB6C5" w:rsidR="00901438" w:rsidRPr="00027FEA" w:rsidRDefault="00901438" w:rsidP="00D619BB">
            <w:pPr>
              <w:spacing w:before="120" w:after="120" w:line="360" w:lineRule="auto"/>
              <w:ind w:left="7" w:firstLine="0"/>
              <w:rPr>
                <w:rFonts w:ascii="Verdana" w:hAnsi="Verdana"/>
                <w:sz w:val="20"/>
                <w:szCs w:val="20"/>
              </w:rPr>
            </w:pPr>
            <w:r w:rsidRPr="00901438">
              <w:rPr>
                <w:rFonts w:ascii="Verdana" w:hAnsi="Verdana"/>
                <w:b/>
                <w:sz w:val="20"/>
                <w:szCs w:val="20"/>
              </w:rPr>
              <w:t>Banda:</w:t>
            </w:r>
            <w:r w:rsidRPr="00901438">
              <w:rPr>
                <w:rFonts w:ascii="Verdana" w:hAnsi="Verdana"/>
                <w:sz w:val="20"/>
                <w:szCs w:val="20"/>
              </w:rPr>
              <w:t xml:space="preserve"> 1 sesión </w:t>
            </w:r>
            <w:proofErr w:type="gramStart"/>
            <w:r w:rsidRPr="00901438">
              <w:rPr>
                <w:rFonts w:ascii="Verdana" w:hAnsi="Verdana"/>
                <w:sz w:val="20"/>
                <w:szCs w:val="20"/>
              </w:rPr>
              <w:t>semanal  de</w:t>
            </w:r>
            <w:proofErr w:type="gramEnd"/>
            <w:r w:rsidRPr="00901438">
              <w:rPr>
                <w:rFonts w:ascii="Verdana" w:hAnsi="Verdana"/>
                <w:sz w:val="20"/>
                <w:szCs w:val="20"/>
              </w:rPr>
              <w:t xml:space="preserve"> 45  minutos (</w:t>
            </w:r>
            <w:proofErr w:type="spellStart"/>
            <w:r w:rsidRPr="00901438">
              <w:rPr>
                <w:rFonts w:ascii="Verdana" w:hAnsi="Verdana"/>
                <w:sz w:val="20"/>
                <w:szCs w:val="20"/>
              </w:rPr>
              <w:t>inst.</w:t>
            </w:r>
            <w:proofErr w:type="spellEnd"/>
            <w:r w:rsidRPr="00901438">
              <w:rPr>
                <w:rFonts w:ascii="Verdana" w:hAnsi="Verdana"/>
                <w:sz w:val="20"/>
                <w:szCs w:val="20"/>
              </w:rPr>
              <w:t xml:space="preserve"> viento y percusión)</w:t>
            </w:r>
            <w:r>
              <w:rPr>
                <w:rFonts w:ascii="Verdana" w:hAnsi="Verdana"/>
                <w:sz w:val="20"/>
                <w:szCs w:val="20"/>
              </w:rPr>
              <w:t>.</w:t>
            </w:r>
            <w:r w:rsidRPr="00901438">
              <w:rPr>
                <w:rFonts w:ascii="Verdana" w:hAnsi="Verdana"/>
                <w:sz w:val="20"/>
                <w:szCs w:val="20"/>
              </w:rPr>
              <w:t xml:space="preserve"> Los alumnos de guitarra y piano tendrán una clase colectiva de 45 </w:t>
            </w:r>
            <w:r w:rsidRPr="00027FEA">
              <w:rPr>
                <w:rFonts w:ascii="Verdana" w:hAnsi="Verdana"/>
                <w:sz w:val="20"/>
                <w:szCs w:val="20"/>
              </w:rPr>
              <w:t xml:space="preserve">minutos a la semana. </w:t>
            </w:r>
          </w:p>
          <w:p w14:paraId="407F510C" w14:textId="71543320" w:rsidR="000C70EA" w:rsidRPr="00027FEA" w:rsidRDefault="000C70EA" w:rsidP="00D619BB">
            <w:pPr>
              <w:spacing w:before="120" w:after="120" w:line="360" w:lineRule="auto"/>
              <w:ind w:left="7" w:firstLine="0"/>
              <w:rPr>
                <w:rFonts w:ascii="Verdana" w:hAnsi="Verdana"/>
                <w:bCs/>
                <w:sz w:val="20"/>
                <w:szCs w:val="20"/>
              </w:rPr>
            </w:pPr>
            <w:r w:rsidRPr="00027FEA">
              <w:rPr>
                <w:rFonts w:ascii="Verdana" w:hAnsi="Verdana"/>
                <w:bCs/>
                <w:sz w:val="20"/>
                <w:szCs w:val="20"/>
              </w:rPr>
              <w:t>Canto y CVB</w:t>
            </w:r>
          </w:p>
          <w:p w14:paraId="463A4D35" w14:textId="1875EB94" w:rsidR="000C70EA" w:rsidRPr="000C70EA" w:rsidRDefault="000C70EA" w:rsidP="00D619BB">
            <w:pPr>
              <w:spacing w:before="120" w:after="120" w:line="360" w:lineRule="auto"/>
              <w:ind w:left="7" w:firstLine="0"/>
              <w:rPr>
                <w:rFonts w:ascii="Verdana" w:hAnsi="Verdana"/>
                <w:bCs/>
                <w:sz w:val="20"/>
                <w:szCs w:val="20"/>
              </w:rPr>
            </w:pPr>
            <w:r w:rsidRPr="00027FEA">
              <w:rPr>
                <w:rFonts w:ascii="Verdana" w:hAnsi="Verdana"/>
                <w:bCs/>
                <w:sz w:val="20"/>
                <w:szCs w:val="20"/>
              </w:rPr>
              <w:t>Gaita y tamboril y TMT</w:t>
            </w:r>
          </w:p>
          <w:p w14:paraId="548A18FC" w14:textId="0FD34A5C" w:rsidR="00901438" w:rsidRPr="00901438" w:rsidRDefault="00901438" w:rsidP="00D619BB">
            <w:pPr>
              <w:spacing w:before="120" w:after="120" w:line="360" w:lineRule="auto"/>
              <w:ind w:firstLine="0"/>
              <w:rPr>
                <w:rFonts w:ascii="Verdana" w:hAnsi="Verdana"/>
                <w:sz w:val="20"/>
                <w:szCs w:val="20"/>
              </w:rPr>
            </w:pPr>
            <w:r w:rsidRPr="00901438">
              <w:rPr>
                <w:rFonts w:ascii="Verdana" w:hAnsi="Verdana"/>
                <w:sz w:val="20"/>
                <w:szCs w:val="20"/>
              </w:rPr>
              <w:t xml:space="preserve">Posibilidad de </w:t>
            </w:r>
            <w:r w:rsidRPr="00901438">
              <w:rPr>
                <w:rFonts w:ascii="Verdana" w:hAnsi="Verdana"/>
                <w:b/>
                <w:sz w:val="20"/>
                <w:szCs w:val="20"/>
              </w:rPr>
              <w:t>Instrumento Complementario</w:t>
            </w:r>
            <w:r w:rsidRPr="00901438">
              <w:rPr>
                <w:rFonts w:ascii="Verdana" w:hAnsi="Verdana"/>
                <w:sz w:val="20"/>
                <w:szCs w:val="20"/>
              </w:rPr>
              <w:t>: una sesión semanal de 30 minutos</w:t>
            </w:r>
          </w:p>
        </w:tc>
      </w:tr>
    </w:tbl>
    <w:p w14:paraId="2103EA8D" w14:textId="77777777" w:rsidR="00A70C7A" w:rsidRPr="000C70EA" w:rsidRDefault="000F2F0A" w:rsidP="00D619BB">
      <w:pPr>
        <w:spacing w:before="120" w:after="120" w:line="360" w:lineRule="auto"/>
        <w:ind w:left="-15" w:firstLine="723"/>
        <w:rPr>
          <w:rFonts w:ascii="Verdana" w:hAnsi="Verdana"/>
          <w:sz w:val="20"/>
          <w:szCs w:val="20"/>
        </w:rPr>
      </w:pPr>
      <w:r w:rsidRPr="000C70EA">
        <w:rPr>
          <w:rFonts w:ascii="Verdana" w:hAnsi="Verdana"/>
          <w:sz w:val="20"/>
          <w:szCs w:val="20"/>
        </w:rPr>
        <w:t xml:space="preserve">A partir de este curso los alumnos pueden tomar la opción de prepararse para su ingreso en el Conservatorio Profesional o seguir formándose musicalmente en la Escuela.  </w:t>
      </w:r>
    </w:p>
    <w:p w14:paraId="2E49E516" w14:textId="0300B822" w:rsidR="00A70C7A" w:rsidRPr="000C70EA" w:rsidRDefault="000F2F0A" w:rsidP="00D619BB">
      <w:pPr>
        <w:spacing w:before="120" w:after="120" w:line="360" w:lineRule="auto"/>
        <w:ind w:right="-10" w:firstLine="708"/>
        <w:rPr>
          <w:rFonts w:ascii="Verdana" w:hAnsi="Verdana"/>
          <w:sz w:val="20"/>
          <w:szCs w:val="20"/>
        </w:rPr>
      </w:pPr>
      <w:r w:rsidRPr="000C70EA">
        <w:rPr>
          <w:rFonts w:ascii="Verdana" w:hAnsi="Verdana"/>
          <w:sz w:val="20"/>
          <w:szCs w:val="20"/>
        </w:rPr>
        <w:t xml:space="preserve">La Escuela de Música estará capacitada para afrontar muchos más </w:t>
      </w:r>
      <w:proofErr w:type="gramStart"/>
      <w:r w:rsidRPr="000C70EA">
        <w:rPr>
          <w:rFonts w:ascii="Verdana" w:hAnsi="Verdana"/>
          <w:sz w:val="20"/>
          <w:szCs w:val="20"/>
        </w:rPr>
        <w:t>cursos</w:t>
      </w:r>
      <w:proofErr w:type="gramEnd"/>
      <w:r w:rsidRPr="000C70EA">
        <w:rPr>
          <w:rFonts w:ascii="Verdana" w:hAnsi="Verdana"/>
          <w:sz w:val="20"/>
          <w:szCs w:val="20"/>
        </w:rPr>
        <w:t xml:space="preserve"> pero si los alumnos deciden seguir una línea profesional tendrán que continuar sus estudios en el </w:t>
      </w:r>
      <w:r w:rsidRPr="00027FEA">
        <w:rPr>
          <w:rFonts w:ascii="Verdana" w:hAnsi="Verdana"/>
          <w:sz w:val="20"/>
          <w:szCs w:val="20"/>
        </w:rPr>
        <w:t>Conservatorio ya</w:t>
      </w:r>
      <w:r w:rsidRPr="000C70EA">
        <w:rPr>
          <w:rFonts w:ascii="Verdana" w:hAnsi="Verdana"/>
          <w:sz w:val="20"/>
          <w:szCs w:val="20"/>
        </w:rPr>
        <w:t xml:space="preserve"> que la Escuela no está homologada para poder otorgar títulos oficiales. </w:t>
      </w:r>
    </w:p>
    <w:p w14:paraId="63E649DE" w14:textId="77777777" w:rsidR="00A70C7A" w:rsidRPr="000C70EA" w:rsidRDefault="000F2F0A" w:rsidP="00D619BB">
      <w:pPr>
        <w:spacing w:before="120" w:after="120" w:line="360" w:lineRule="auto"/>
        <w:ind w:firstLine="708"/>
        <w:rPr>
          <w:rFonts w:ascii="Verdana" w:hAnsi="Verdana"/>
          <w:sz w:val="20"/>
          <w:szCs w:val="20"/>
        </w:rPr>
      </w:pPr>
      <w:r w:rsidRPr="000C70EA">
        <w:rPr>
          <w:rFonts w:ascii="Verdana" w:hAnsi="Verdana"/>
          <w:sz w:val="20"/>
          <w:szCs w:val="20"/>
        </w:rPr>
        <w:t xml:space="preserve">Al ser una enseñanza no reglada, la formación de las clases será flexible en cuanto a la edad. La tabla anterior es una guía pero que no la debemos tomar de una manera rígida. Se formarán los grupos necesarios a las características del alumnado.  </w:t>
      </w:r>
    </w:p>
    <w:p w14:paraId="108022AF" w14:textId="77777777" w:rsidR="00A70C7A" w:rsidRPr="00995101" w:rsidRDefault="000F2F0A" w:rsidP="00D619BB">
      <w:pPr>
        <w:spacing w:before="120" w:after="120" w:line="360" w:lineRule="auto"/>
        <w:ind w:left="-5" w:hanging="10"/>
        <w:rPr>
          <w:rFonts w:ascii="Verdana" w:hAnsi="Verdana"/>
        </w:rPr>
      </w:pPr>
      <w:r w:rsidRPr="00995101">
        <w:rPr>
          <w:rFonts w:ascii="Verdana" w:hAnsi="Verdana"/>
        </w:rPr>
        <w:t xml:space="preserve">ETAPA 2. ADULTOS (a partir de 16 años) </w:t>
      </w:r>
    </w:p>
    <w:p w14:paraId="2E098D62" w14:textId="40504C23" w:rsidR="00A70C7A" w:rsidRPr="000C70EA" w:rsidRDefault="000F2F0A" w:rsidP="00D619BB">
      <w:pPr>
        <w:spacing w:before="120" w:after="120" w:line="360" w:lineRule="auto"/>
        <w:ind w:firstLine="708"/>
        <w:rPr>
          <w:rFonts w:ascii="Verdana" w:hAnsi="Verdana"/>
          <w:sz w:val="20"/>
          <w:szCs w:val="20"/>
        </w:rPr>
      </w:pPr>
      <w:r w:rsidRPr="000C70EA">
        <w:rPr>
          <w:rFonts w:ascii="Verdana" w:hAnsi="Verdana"/>
          <w:sz w:val="20"/>
          <w:szCs w:val="20"/>
        </w:rPr>
        <w:t xml:space="preserve">El currículum y la organización personal se ofrecen “a la carta”, flexiblemente, para que todos ellos puedan seguir estudios de instrumento y de lenguaje musical.  Podrán cursar </w:t>
      </w:r>
      <w:r w:rsidRPr="000C70EA">
        <w:rPr>
          <w:rFonts w:ascii="Verdana" w:hAnsi="Verdana"/>
          <w:sz w:val="20"/>
          <w:szCs w:val="20"/>
        </w:rPr>
        <w:lastRenderedPageBreak/>
        <w:t xml:space="preserve">las asignaturas que deseen siempre y cuando los horarios de la escuela puedan atender sus demandas. </w:t>
      </w:r>
    </w:p>
    <w:p w14:paraId="3F81B853" w14:textId="6385C004" w:rsidR="00A70C7A" w:rsidRPr="000C70EA" w:rsidRDefault="000F2F0A" w:rsidP="00D619BB">
      <w:pPr>
        <w:spacing w:before="120" w:after="120" w:line="360" w:lineRule="auto"/>
        <w:ind w:left="-15" w:firstLine="723"/>
        <w:rPr>
          <w:rFonts w:ascii="Verdana" w:hAnsi="Verdana"/>
          <w:sz w:val="20"/>
          <w:szCs w:val="20"/>
        </w:rPr>
      </w:pPr>
      <w:r w:rsidRPr="000C70EA">
        <w:rPr>
          <w:rFonts w:ascii="Verdana" w:hAnsi="Verdana"/>
          <w:sz w:val="20"/>
          <w:szCs w:val="20"/>
        </w:rPr>
        <w:t xml:space="preserve">Podrán participar de cualquiera de las agrupaciones que dispone la Escuela. Su admisión en unas u otras dependerá del nivel musical personal. </w:t>
      </w:r>
    </w:p>
    <w:p w14:paraId="6E892C2E" w14:textId="77777777" w:rsidR="00A70C7A" w:rsidRPr="000C70EA" w:rsidRDefault="000F2F0A" w:rsidP="00D619BB">
      <w:pPr>
        <w:spacing w:before="120" w:after="120" w:line="360" w:lineRule="auto"/>
        <w:ind w:left="-15" w:firstLine="723"/>
        <w:rPr>
          <w:rFonts w:ascii="Verdana" w:hAnsi="Verdana"/>
          <w:sz w:val="20"/>
          <w:szCs w:val="20"/>
        </w:rPr>
      </w:pPr>
      <w:r w:rsidRPr="000C70EA">
        <w:rPr>
          <w:rFonts w:ascii="Verdana" w:hAnsi="Verdana"/>
          <w:sz w:val="20"/>
          <w:szCs w:val="20"/>
        </w:rPr>
        <w:t xml:space="preserve">En esta Etapa estaría los alumnos que vienen de la Etapa 1 y que no quieren vivir la música de una manera profesional y todos aquellos adultos que quieran comenzar el estudio de algún instrumento. </w:t>
      </w:r>
    </w:p>
    <w:p w14:paraId="1F70CD5C" w14:textId="089CDC48" w:rsidR="00A70C7A" w:rsidRDefault="000F2F0A" w:rsidP="00D619BB">
      <w:pPr>
        <w:spacing w:before="120" w:after="120" w:line="360" w:lineRule="auto"/>
        <w:ind w:left="-15" w:firstLine="723"/>
        <w:rPr>
          <w:rFonts w:ascii="Verdana" w:hAnsi="Verdana"/>
          <w:sz w:val="20"/>
          <w:szCs w:val="20"/>
        </w:rPr>
      </w:pPr>
      <w:r w:rsidRPr="000C70EA">
        <w:rPr>
          <w:rFonts w:ascii="Verdana" w:hAnsi="Verdana"/>
          <w:sz w:val="20"/>
          <w:szCs w:val="20"/>
        </w:rPr>
        <w:t xml:space="preserve">Siempre se tendrá una atención diferencial con los adultos para poderles facilitar la conciliación de su vida laboral y familiar con el aprendizaje de la música. </w:t>
      </w:r>
    </w:p>
    <w:p w14:paraId="04BB7241" w14:textId="261ACEA7" w:rsidR="000571A5" w:rsidRDefault="000571A5">
      <w:pPr>
        <w:spacing w:after="160" w:line="259" w:lineRule="auto"/>
        <w:ind w:firstLine="0"/>
        <w:jc w:val="left"/>
        <w:rPr>
          <w:rFonts w:ascii="Verdana" w:hAnsi="Verdana"/>
          <w:sz w:val="20"/>
          <w:szCs w:val="20"/>
        </w:rPr>
      </w:pPr>
      <w:r>
        <w:rPr>
          <w:rFonts w:ascii="Verdana" w:hAnsi="Verdana"/>
          <w:sz w:val="20"/>
          <w:szCs w:val="20"/>
        </w:rPr>
        <w:br w:type="page"/>
      </w:r>
    </w:p>
    <w:p w14:paraId="5ACDBCAC" w14:textId="77777777" w:rsidR="00A70C7A" w:rsidRPr="00196E3B" w:rsidRDefault="000F2F0A" w:rsidP="00D619BB">
      <w:pPr>
        <w:spacing w:before="120" w:after="120" w:line="360" w:lineRule="auto"/>
        <w:ind w:firstLine="0"/>
        <w:rPr>
          <w:rFonts w:ascii="Verdana" w:hAnsi="Verdana"/>
          <w:color w:val="auto"/>
          <w:sz w:val="32"/>
          <w:szCs w:val="32"/>
          <w:u w:val="single"/>
        </w:rPr>
      </w:pPr>
      <w:r w:rsidRPr="00196E3B">
        <w:rPr>
          <w:rFonts w:ascii="Verdana" w:hAnsi="Verdana"/>
          <w:color w:val="auto"/>
          <w:sz w:val="32"/>
          <w:szCs w:val="32"/>
          <w:u w:val="single"/>
        </w:rPr>
        <w:lastRenderedPageBreak/>
        <w:t xml:space="preserve">6-    ÁMBITOS DE ESTUDIO </w:t>
      </w:r>
    </w:p>
    <w:p w14:paraId="26D72218" w14:textId="47975AFA" w:rsidR="00A70C7A" w:rsidRPr="00995101" w:rsidRDefault="000C70EA" w:rsidP="00D619BB">
      <w:pPr>
        <w:spacing w:before="120" w:after="120" w:line="360" w:lineRule="auto"/>
        <w:ind w:firstLine="0"/>
        <w:rPr>
          <w:rFonts w:ascii="Verdana" w:hAnsi="Verdana"/>
        </w:rPr>
      </w:pPr>
      <w:r w:rsidRPr="000C70EA">
        <w:rPr>
          <w:rFonts w:ascii="Verdana" w:hAnsi="Verdana"/>
        </w:rPr>
        <w:t>ÁMBITO FORMATIVO BASE: INICIACIÓN Y LENGUAJE.</w:t>
      </w:r>
      <w:r w:rsidRPr="00995101">
        <w:rPr>
          <w:rFonts w:ascii="Verdana" w:hAnsi="Verdana"/>
          <w:color w:val="003366"/>
          <w:sz w:val="40"/>
        </w:rPr>
        <w:t xml:space="preserve"> </w:t>
      </w:r>
    </w:p>
    <w:p w14:paraId="17378D5B" w14:textId="77777777" w:rsidR="00945660" w:rsidRDefault="000F2F0A" w:rsidP="00D619BB">
      <w:pPr>
        <w:spacing w:before="120" w:after="120" w:line="360" w:lineRule="auto"/>
        <w:ind w:left="-15" w:firstLine="723"/>
        <w:rPr>
          <w:rFonts w:ascii="Verdana" w:hAnsi="Verdana"/>
          <w:sz w:val="20"/>
          <w:szCs w:val="20"/>
        </w:rPr>
      </w:pPr>
      <w:r w:rsidRPr="00196E3B">
        <w:rPr>
          <w:rFonts w:ascii="Verdana" w:hAnsi="Verdana"/>
          <w:sz w:val="20"/>
          <w:szCs w:val="20"/>
        </w:rPr>
        <w:t xml:space="preserve">Este ámbito está dirigido a todo el alumnado de la Escuela Municipal de Música. Uno de los planteamientos clave de la Escuela es el tratar a la misma como tal, no como una “academia” en la que los alumnos pudieran simplemente aprender un instrumento. El objetivo prioritario en este ámbito es ofrecer una ENSEÑANZA PEDAGÓGICO-MUSICAL de CALIDAD E INTEGRAL, por lo que es obligatorio para todos los alumnos menores de 16 años matriculados en la Escuela. </w:t>
      </w:r>
    </w:p>
    <w:p w14:paraId="6509E048" w14:textId="2E874A3B" w:rsidR="00A70C7A" w:rsidRPr="00196E3B" w:rsidRDefault="000F2F0A" w:rsidP="00D619BB">
      <w:pPr>
        <w:spacing w:before="120" w:after="120" w:line="360" w:lineRule="auto"/>
        <w:ind w:left="-15" w:firstLine="723"/>
        <w:rPr>
          <w:rFonts w:ascii="Verdana" w:hAnsi="Verdana"/>
          <w:sz w:val="20"/>
          <w:szCs w:val="20"/>
        </w:rPr>
      </w:pPr>
      <w:r w:rsidRPr="00196E3B">
        <w:rPr>
          <w:rFonts w:ascii="Verdana" w:hAnsi="Verdana"/>
          <w:sz w:val="20"/>
          <w:szCs w:val="20"/>
        </w:rPr>
        <w:t xml:space="preserve">Con estas premisas nos planteamos los siguientes objetivos generales: </w:t>
      </w:r>
    </w:p>
    <w:p w14:paraId="3632C741" w14:textId="26C89305" w:rsidR="00A70C7A" w:rsidRPr="00945660" w:rsidRDefault="000F2F0A" w:rsidP="00D619BB">
      <w:pPr>
        <w:pStyle w:val="Prrafodelista"/>
        <w:numPr>
          <w:ilvl w:val="0"/>
          <w:numId w:val="4"/>
        </w:numPr>
        <w:spacing w:before="120" w:after="120" w:line="360" w:lineRule="auto"/>
        <w:rPr>
          <w:rFonts w:ascii="Verdana" w:hAnsi="Verdana"/>
          <w:sz w:val="20"/>
          <w:szCs w:val="20"/>
        </w:rPr>
      </w:pPr>
      <w:r w:rsidRPr="00945660">
        <w:rPr>
          <w:rFonts w:ascii="Verdana" w:hAnsi="Verdana"/>
          <w:sz w:val="20"/>
          <w:szCs w:val="20"/>
        </w:rPr>
        <w:t xml:space="preserve">Descubrir y desarrollar las capacidades expresivas, creativas, musicales y motrices del alumno. </w:t>
      </w:r>
    </w:p>
    <w:p w14:paraId="5512E2C0" w14:textId="77BCE6F4" w:rsidR="00A70C7A" w:rsidRPr="00945660" w:rsidRDefault="000F2F0A" w:rsidP="00D619BB">
      <w:pPr>
        <w:pStyle w:val="Prrafodelista"/>
        <w:numPr>
          <w:ilvl w:val="0"/>
          <w:numId w:val="4"/>
        </w:numPr>
        <w:spacing w:before="120" w:after="120" w:line="360" w:lineRule="auto"/>
        <w:rPr>
          <w:rFonts w:ascii="Verdana" w:hAnsi="Verdana"/>
          <w:sz w:val="20"/>
          <w:szCs w:val="20"/>
        </w:rPr>
      </w:pPr>
      <w:r w:rsidRPr="00945660">
        <w:rPr>
          <w:rFonts w:ascii="Verdana" w:hAnsi="Verdana"/>
          <w:sz w:val="20"/>
          <w:szCs w:val="20"/>
        </w:rPr>
        <w:t xml:space="preserve">Propiciar situaciones de aprendizaje que favorezcan la motivación necesaria, mediante el juego y la relación con los demás. </w:t>
      </w:r>
    </w:p>
    <w:p w14:paraId="5091CD4B" w14:textId="24F50B10" w:rsidR="00A70C7A" w:rsidRPr="00945660" w:rsidRDefault="000F2F0A" w:rsidP="00D619BB">
      <w:pPr>
        <w:pStyle w:val="Prrafodelista"/>
        <w:numPr>
          <w:ilvl w:val="0"/>
          <w:numId w:val="4"/>
        </w:numPr>
        <w:spacing w:before="120" w:after="120" w:line="360" w:lineRule="auto"/>
        <w:rPr>
          <w:rFonts w:ascii="Verdana" w:hAnsi="Verdana"/>
          <w:sz w:val="20"/>
          <w:szCs w:val="20"/>
        </w:rPr>
      </w:pPr>
      <w:r w:rsidRPr="00945660">
        <w:rPr>
          <w:rFonts w:ascii="Verdana" w:hAnsi="Verdana"/>
          <w:sz w:val="20"/>
          <w:szCs w:val="20"/>
        </w:rPr>
        <w:t xml:space="preserve">Considerar la voz, en su vertiente de lenguaje y canto, como medio de expresión por excelencia, estimulando el contacto con las fuentes sonoras a través de materiales diversos, objetos e instrumentos, tanto para descubrir, reconocer y diferenciar las distintas cualidades del sonido, como para desarrollar las capacidades motrices para su utilización. </w:t>
      </w:r>
    </w:p>
    <w:p w14:paraId="047DA585" w14:textId="549CE934" w:rsidR="00A70C7A" w:rsidRPr="00945660" w:rsidRDefault="000F2F0A" w:rsidP="00D619BB">
      <w:pPr>
        <w:pStyle w:val="Prrafodelista"/>
        <w:numPr>
          <w:ilvl w:val="0"/>
          <w:numId w:val="4"/>
        </w:numPr>
        <w:spacing w:before="120" w:after="120" w:line="360" w:lineRule="auto"/>
        <w:rPr>
          <w:rFonts w:ascii="Verdana" w:hAnsi="Verdana"/>
          <w:sz w:val="20"/>
          <w:szCs w:val="20"/>
        </w:rPr>
      </w:pPr>
      <w:r w:rsidRPr="00945660">
        <w:rPr>
          <w:rFonts w:ascii="Verdana" w:hAnsi="Verdana"/>
          <w:sz w:val="20"/>
          <w:szCs w:val="20"/>
        </w:rPr>
        <w:t xml:space="preserve">Reconocer la representación gráfica de los signos de escritura y lectura musical. </w:t>
      </w:r>
    </w:p>
    <w:p w14:paraId="634388AD" w14:textId="22AB4A2E" w:rsidR="00A70C7A" w:rsidRPr="00945660" w:rsidRDefault="000F2F0A" w:rsidP="00D619BB">
      <w:pPr>
        <w:pStyle w:val="Prrafodelista"/>
        <w:numPr>
          <w:ilvl w:val="0"/>
          <w:numId w:val="4"/>
        </w:numPr>
        <w:spacing w:before="120" w:after="120" w:line="360" w:lineRule="auto"/>
        <w:rPr>
          <w:rFonts w:ascii="Verdana" w:hAnsi="Verdana"/>
          <w:sz w:val="20"/>
          <w:szCs w:val="20"/>
        </w:rPr>
      </w:pPr>
      <w:r w:rsidRPr="00945660">
        <w:rPr>
          <w:rFonts w:ascii="Verdana" w:hAnsi="Verdana"/>
          <w:sz w:val="20"/>
          <w:szCs w:val="20"/>
        </w:rPr>
        <w:t xml:space="preserve">Reconocer distancias interválicas, improvisaciones y audiciones con diversidad de materiales para el desarrollo de la percepción auditiva y del pensamiento musical. </w:t>
      </w:r>
    </w:p>
    <w:p w14:paraId="30DF38E1" w14:textId="20499BD5" w:rsidR="00A70C7A" w:rsidRPr="00945660" w:rsidRDefault="000F2F0A" w:rsidP="00D619BB">
      <w:pPr>
        <w:pStyle w:val="Prrafodelista"/>
        <w:numPr>
          <w:ilvl w:val="0"/>
          <w:numId w:val="4"/>
        </w:numPr>
        <w:spacing w:before="120" w:after="120" w:line="360" w:lineRule="auto"/>
        <w:rPr>
          <w:rFonts w:ascii="Verdana" w:hAnsi="Verdana"/>
          <w:sz w:val="20"/>
          <w:szCs w:val="20"/>
        </w:rPr>
      </w:pPr>
      <w:r w:rsidRPr="00945660">
        <w:rPr>
          <w:rFonts w:ascii="Verdana" w:hAnsi="Verdana"/>
          <w:sz w:val="20"/>
          <w:szCs w:val="20"/>
        </w:rPr>
        <w:t xml:space="preserve">Considerar el movimiento como medio de expresión y de sensibilización motriz, visual, auditiva y rítmica. </w:t>
      </w:r>
    </w:p>
    <w:p w14:paraId="55406631" w14:textId="277D026A" w:rsidR="00A70C7A" w:rsidRPr="00995101" w:rsidRDefault="00945660" w:rsidP="00D619BB">
      <w:pPr>
        <w:spacing w:before="120" w:after="120" w:line="360" w:lineRule="auto"/>
        <w:ind w:firstLine="0"/>
        <w:rPr>
          <w:rFonts w:ascii="Verdana" w:hAnsi="Verdana"/>
        </w:rPr>
      </w:pPr>
      <w:r w:rsidRPr="00995101">
        <w:rPr>
          <w:rFonts w:ascii="Verdana" w:hAnsi="Verdana"/>
        </w:rPr>
        <w:t xml:space="preserve">ÁMBITO DE PRÁCTICA INSTRUMENTAL </w:t>
      </w:r>
    </w:p>
    <w:p w14:paraId="44AA2768" w14:textId="7A91A6A0" w:rsidR="0013662F" w:rsidRPr="0013662F" w:rsidRDefault="0013662F" w:rsidP="0013662F">
      <w:pPr>
        <w:autoSpaceDE w:val="0"/>
        <w:autoSpaceDN w:val="0"/>
        <w:adjustRightInd w:val="0"/>
        <w:spacing w:after="0" w:line="360" w:lineRule="auto"/>
        <w:ind w:firstLine="708"/>
        <w:rPr>
          <w:rFonts w:ascii="Verdana" w:hAnsi="Verdana"/>
          <w:sz w:val="20"/>
          <w:szCs w:val="20"/>
        </w:rPr>
      </w:pPr>
      <w:r w:rsidRPr="0013662F">
        <w:rPr>
          <w:rFonts w:ascii="Verdana" w:hAnsi="Verdana"/>
          <w:sz w:val="20"/>
          <w:szCs w:val="20"/>
        </w:rPr>
        <w:t xml:space="preserve">Este ámbito está dirigido a los alumnos con edades superiores a los 8 años, así como a cualquier adulto que desee comenzar con el estudio de cualquier instrumento ofertado en la Escuela; actualmente en la Escuela de Música se </w:t>
      </w:r>
      <w:r w:rsidR="003634EA">
        <w:rPr>
          <w:rFonts w:ascii="Verdana" w:hAnsi="Verdana"/>
          <w:sz w:val="20"/>
          <w:szCs w:val="20"/>
        </w:rPr>
        <w:t>ofertan</w:t>
      </w:r>
      <w:r w:rsidRPr="0013662F">
        <w:rPr>
          <w:rFonts w:ascii="Verdana" w:hAnsi="Verdana"/>
          <w:sz w:val="20"/>
          <w:szCs w:val="20"/>
        </w:rPr>
        <w:t xml:space="preserve"> l</w:t>
      </w:r>
      <w:r w:rsidR="003634EA">
        <w:rPr>
          <w:rFonts w:ascii="Verdana" w:hAnsi="Verdana"/>
          <w:sz w:val="20"/>
          <w:szCs w:val="20"/>
        </w:rPr>
        <w:t>a</w:t>
      </w:r>
      <w:r w:rsidRPr="0013662F">
        <w:rPr>
          <w:rFonts w:ascii="Verdana" w:hAnsi="Verdana"/>
          <w:sz w:val="20"/>
          <w:szCs w:val="20"/>
        </w:rPr>
        <w:t xml:space="preserve">s siguientes </w:t>
      </w:r>
      <w:r w:rsidR="003634EA">
        <w:rPr>
          <w:rFonts w:ascii="Verdana" w:hAnsi="Verdana"/>
          <w:sz w:val="20"/>
          <w:szCs w:val="20"/>
        </w:rPr>
        <w:t xml:space="preserve">especialidades </w:t>
      </w:r>
      <w:r w:rsidRPr="0013662F">
        <w:rPr>
          <w:rFonts w:ascii="Verdana" w:hAnsi="Verdana"/>
          <w:sz w:val="20"/>
          <w:szCs w:val="20"/>
        </w:rPr>
        <w:t>instrument</w:t>
      </w:r>
      <w:r w:rsidR="003634EA">
        <w:rPr>
          <w:rFonts w:ascii="Verdana" w:hAnsi="Verdana"/>
          <w:sz w:val="20"/>
          <w:szCs w:val="20"/>
        </w:rPr>
        <w:t>ale</w:t>
      </w:r>
      <w:r w:rsidRPr="0013662F">
        <w:rPr>
          <w:rFonts w:ascii="Verdana" w:hAnsi="Verdana"/>
          <w:sz w:val="20"/>
          <w:szCs w:val="20"/>
        </w:rPr>
        <w:t>s</w:t>
      </w:r>
      <w:r w:rsidR="003634EA">
        <w:rPr>
          <w:rFonts w:ascii="Verdana" w:hAnsi="Verdana"/>
          <w:sz w:val="20"/>
          <w:szCs w:val="20"/>
        </w:rPr>
        <w:t xml:space="preserve">, que </w:t>
      </w:r>
      <w:r w:rsidR="003634EA" w:rsidRPr="003634EA">
        <w:rPr>
          <w:rFonts w:ascii="Verdana" w:hAnsi="Verdana"/>
          <w:sz w:val="20"/>
          <w:szCs w:val="20"/>
        </w:rPr>
        <w:t>podrá</w:t>
      </w:r>
      <w:r w:rsidR="003634EA">
        <w:rPr>
          <w:rFonts w:ascii="Verdana" w:hAnsi="Verdana"/>
          <w:sz w:val="20"/>
          <w:szCs w:val="20"/>
        </w:rPr>
        <w:t>n</w:t>
      </w:r>
      <w:r w:rsidR="003634EA" w:rsidRPr="003634EA">
        <w:rPr>
          <w:rFonts w:ascii="Verdana" w:hAnsi="Verdana"/>
          <w:sz w:val="20"/>
          <w:szCs w:val="20"/>
        </w:rPr>
        <w:t xml:space="preserve"> variar según las necesidades del Centro</w:t>
      </w:r>
      <w:r w:rsidRPr="0013662F">
        <w:rPr>
          <w:rFonts w:ascii="Verdana" w:hAnsi="Verdana"/>
          <w:sz w:val="20"/>
          <w:szCs w:val="20"/>
        </w:rPr>
        <w:t>:</w:t>
      </w:r>
    </w:p>
    <w:p w14:paraId="4C2330C8" w14:textId="6FFFF05D" w:rsidR="0013662F" w:rsidRPr="003634EA" w:rsidRDefault="0013662F" w:rsidP="0013662F">
      <w:pPr>
        <w:pStyle w:val="v1msonormal"/>
        <w:shd w:val="clear" w:color="auto" w:fill="FFFFFF"/>
        <w:spacing w:before="240" w:beforeAutospacing="0" w:after="0" w:afterAutospacing="0" w:line="360" w:lineRule="auto"/>
        <w:rPr>
          <w:rFonts w:ascii="Verdana" w:eastAsia="Gill Sans MT" w:hAnsi="Verdana" w:cs="Gill Sans MT"/>
          <w:color w:val="000000"/>
          <w:sz w:val="20"/>
          <w:szCs w:val="20"/>
          <w:u w:val="single"/>
        </w:rPr>
      </w:pPr>
      <w:r w:rsidRPr="00DB09DA">
        <w:rPr>
          <w:rFonts w:ascii="Verdana" w:hAnsi="Verdana" w:cs="Calibri"/>
          <w:sz w:val="20"/>
          <w:szCs w:val="20"/>
          <w:u w:val="single"/>
        </w:rPr>
        <w:t xml:space="preserve">Piano, guitarra, guitarra eléctrica, flauta travesera, saxofón, clarinete, trompeta, </w:t>
      </w:r>
      <w:r w:rsidRPr="003634EA">
        <w:rPr>
          <w:rFonts w:ascii="Verdana" w:eastAsia="Gill Sans MT" w:hAnsi="Verdana" w:cs="Gill Sans MT"/>
          <w:color w:val="000000"/>
          <w:sz w:val="20"/>
          <w:szCs w:val="20"/>
          <w:u w:val="single"/>
        </w:rPr>
        <w:t>trompa, trombón, canto y gaita y tamboril.</w:t>
      </w:r>
    </w:p>
    <w:p w14:paraId="7D134424" w14:textId="77777777" w:rsidR="0013662F" w:rsidRPr="0013662F" w:rsidRDefault="0013662F" w:rsidP="0013662F">
      <w:pPr>
        <w:spacing w:before="240" w:line="360" w:lineRule="auto"/>
        <w:ind w:firstLine="0"/>
        <w:rPr>
          <w:rFonts w:ascii="Verdana" w:hAnsi="Verdana"/>
          <w:sz w:val="20"/>
          <w:szCs w:val="20"/>
        </w:rPr>
      </w:pPr>
      <w:r w:rsidRPr="0013662F">
        <w:rPr>
          <w:rFonts w:ascii="Verdana" w:hAnsi="Verdana"/>
          <w:sz w:val="20"/>
          <w:szCs w:val="20"/>
        </w:rPr>
        <w:lastRenderedPageBreak/>
        <w:t xml:space="preserve">Su desarrollo se fundamenta en los siguientes principios: </w:t>
      </w:r>
    </w:p>
    <w:p w14:paraId="527D631C" w14:textId="09E9FA7F" w:rsidR="00A70C7A" w:rsidRPr="00945660" w:rsidRDefault="000F2F0A" w:rsidP="00D619BB">
      <w:pPr>
        <w:pStyle w:val="Prrafodelista"/>
        <w:numPr>
          <w:ilvl w:val="0"/>
          <w:numId w:val="5"/>
        </w:numPr>
        <w:spacing w:before="120" w:after="120" w:line="360" w:lineRule="auto"/>
        <w:rPr>
          <w:rFonts w:ascii="Verdana" w:hAnsi="Verdana"/>
          <w:sz w:val="20"/>
          <w:szCs w:val="20"/>
        </w:rPr>
      </w:pPr>
      <w:r w:rsidRPr="00945660">
        <w:rPr>
          <w:rFonts w:ascii="Verdana" w:hAnsi="Verdana"/>
          <w:sz w:val="20"/>
          <w:szCs w:val="20"/>
        </w:rPr>
        <w:t xml:space="preserve">La clase de instrumento funcionará como uno de los núcleos pedagógicos centrales en la Escuela y en ella se deberá orientar a los alumnos hacia la práctica individual y conjunta y su posterior comunicación. Deberá fomentar la creatividad, la expresión y desarrollar las competencias técnicas del instrumento. </w:t>
      </w:r>
    </w:p>
    <w:p w14:paraId="2F4FFCA5" w14:textId="703B85BE" w:rsidR="00A70C7A" w:rsidRPr="00945660" w:rsidRDefault="000F2F0A" w:rsidP="00D619BB">
      <w:pPr>
        <w:pStyle w:val="Prrafodelista"/>
        <w:numPr>
          <w:ilvl w:val="0"/>
          <w:numId w:val="5"/>
        </w:numPr>
        <w:spacing w:before="120" w:after="120" w:line="360" w:lineRule="auto"/>
        <w:rPr>
          <w:rFonts w:ascii="Verdana" w:hAnsi="Verdana"/>
          <w:sz w:val="20"/>
          <w:szCs w:val="20"/>
        </w:rPr>
      </w:pPr>
      <w:r w:rsidRPr="00945660">
        <w:rPr>
          <w:rFonts w:ascii="Verdana" w:hAnsi="Verdana"/>
          <w:sz w:val="20"/>
          <w:szCs w:val="20"/>
        </w:rPr>
        <w:t xml:space="preserve">La Práctica Instrumental se organizará como enseñanza individual y colectiva, teniendo en cuenta el criterio del profesor a la hora de organizar los grupos, siempre que la disponibilidad horaria y las circunstancias del centro lo permitan.  </w:t>
      </w:r>
    </w:p>
    <w:p w14:paraId="2A9C06C2" w14:textId="3686BF4A" w:rsidR="00A70C7A" w:rsidRPr="00945660" w:rsidRDefault="000F2F0A" w:rsidP="00D619BB">
      <w:pPr>
        <w:pStyle w:val="Prrafodelista"/>
        <w:numPr>
          <w:ilvl w:val="0"/>
          <w:numId w:val="5"/>
        </w:numPr>
        <w:spacing w:before="120" w:after="120" w:line="360" w:lineRule="auto"/>
        <w:rPr>
          <w:rFonts w:ascii="Verdana" w:hAnsi="Verdana"/>
          <w:sz w:val="20"/>
          <w:szCs w:val="20"/>
        </w:rPr>
      </w:pPr>
      <w:r w:rsidRPr="00945660">
        <w:rPr>
          <w:rFonts w:ascii="Verdana" w:hAnsi="Verdana"/>
          <w:sz w:val="20"/>
          <w:szCs w:val="20"/>
        </w:rPr>
        <w:t xml:space="preserve">En el proceso de enseñanza-aprendizaje de un instrumento resulta esencial adaptar los objetivos a las características individuales de los alumnos y seleccionar los materiales didácticos por parte del profesor. La clase de Instrumento deberá plantearse como una enseñanza que se ocupa de la formación musical del alumno en sentido global y por ello deberá interrelacionar los contenidos teóricos y prácticos a través de las posibilidades que ofrece el aprendizaje de un instrumento. </w:t>
      </w:r>
    </w:p>
    <w:p w14:paraId="3EBBF886" w14:textId="6A6537B2" w:rsidR="00A70C7A" w:rsidRPr="00945660" w:rsidRDefault="000F2F0A" w:rsidP="00D619BB">
      <w:pPr>
        <w:pStyle w:val="Prrafodelista"/>
        <w:numPr>
          <w:ilvl w:val="0"/>
          <w:numId w:val="5"/>
        </w:numPr>
        <w:spacing w:before="120" w:after="120" w:line="360" w:lineRule="auto"/>
        <w:rPr>
          <w:rFonts w:ascii="Verdana" w:hAnsi="Verdana"/>
          <w:sz w:val="20"/>
          <w:szCs w:val="20"/>
        </w:rPr>
      </w:pPr>
      <w:r w:rsidRPr="00945660">
        <w:rPr>
          <w:rFonts w:ascii="Verdana" w:hAnsi="Verdana"/>
          <w:sz w:val="20"/>
          <w:szCs w:val="20"/>
        </w:rPr>
        <w:t xml:space="preserve">Tendrán tratamiento especial, en cuanto a las clases colectivas, los pianistas y otros instrumentos difíciles de organizar.  </w:t>
      </w:r>
    </w:p>
    <w:p w14:paraId="0419E480" w14:textId="1F17B324" w:rsidR="00A70C7A" w:rsidRPr="00995101" w:rsidRDefault="00945660" w:rsidP="00D619BB">
      <w:pPr>
        <w:spacing w:before="120" w:after="120" w:line="360" w:lineRule="auto"/>
        <w:ind w:firstLine="0"/>
        <w:rPr>
          <w:rFonts w:ascii="Verdana" w:hAnsi="Verdana"/>
        </w:rPr>
      </w:pPr>
      <w:r w:rsidRPr="00995101">
        <w:rPr>
          <w:rFonts w:ascii="Verdana" w:hAnsi="Verdana"/>
        </w:rPr>
        <w:t xml:space="preserve">ÁMBITO COMPLEMENTARIO </w:t>
      </w:r>
    </w:p>
    <w:p w14:paraId="705FB0E1" w14:textId="6B4032BC" w:rsidR="00A70C7A" w:rsidRPr="00945660" w:rsidRDefault="000F2F0A" w:rsidP="00D619BB">
      <w:pPr>
        <w:spacing w:before="120" w:after="120" w:line="360" w:lineRule="auto"/>
        <w:ind w:left="-15" w:firstLine="375"/>
        <w:rPr>
          <w:rFonts w:ascii="Verdana" w:hAnsi="Verdana"/>
          <w:sz w:val="20"/>
          <w:szCs w:val="20"/>
        </w:rPr>
      </w:pPr>
      <w:r w:rsidRPr="00945660">
        <w:rPr>
          <w:rFonts w:ascii="Verdana" w:hAnsi="Verdana"/>
          <w:sz w:val="20"/>
          <w:szCs w:val="20"/>
        </w:rPr>
        <w:t xml:space="preserve">Este ámbito, está dirigido a los alumnos mayores de 8 años; su desarrollo se fundamenta en los siguientes principios: </w:t>
      </w:r>
    </w:p>
    <w:p w14:paraId="1725DFC0" w14:textId="79D50D86" w:rsidR="00A70C7A" w:rsidRPr="00945660" w:rsidRDefault="000F2F0A" w:rsidP="00D619BB">
      <w:pPr>
        <w:pStyle w:val="Prrafodelista"/>
        <w:numPr>
          <w:ilvl w:val="0"/>
          <w:numId w:val="6"/>
        </w:numPr>
        <w:spacing w:before="120" w:after="120" w:line="360" w:lineRule="auto"/>
        <w:rPr>
          <w:rFonts w:ascii="Verdana" w:hAnsi="Verdana"/>
          <w:sz w:val="20"/>
          <w:szCs w:val="20"/>
        </w:rPr>
      </w:pPr>
      <w:r w:rsidRPr="00945660">
        <w:rPr>
          <w:rFonts w:ascii="Verdana" w:hAnsi="Verdana"/>
          <w:sz w:val="20"/>
          <w:szCs w:val="20"/>
        </w:rPr>
        <w:t xml:space="preserve">Complementar la formación integral musical con instrumentos o áreas que habitualmente no son del currículo inmediato del alumno.  Se recomendará a todos los niños y niñas que estudien otro instrumento. </w:t>
      </w:r>
    </w:p>
    <w:p w14:paraId="23058B70" w14:textId="2C4ABBBD" w:rsidR="00A70C7A" w:rsidRPr="00945660" w:rsidRDefault="000F2F0A" w:rsidP="00D619BB">
      <w:pPr>
        <w:pStyle w:val="Prrafodelista"/>
        <w:numPr>
          <w:ilvl w:val="0"/>
          <w:numId w:val="6"/>
        </w:numPr>
        <w:spacing w:before="120" w:after="120" w:line="360" w:lineRule="auto"/>
        <w:rPr>
          <w:rFonts w:ascii="Verdana" w:hAnsi="Verdana"/>
          <w:sz w:val="20"/>
          <w:szCs w:val="20"/>
        </w:rPr>
      </w:pPr>
      <w:r w:rsidRPr="00945660">
        <w:rPr>
          <w:rFonts w:ascii="Verdana" w:hAnsi="Verdana"/>
          <w:sz w:val="20"/>
          <w:szCs w:val="20"/>
        </w:rPr>
        <w:t xml:space="preserve">Todos los instrumentos son susceptibles de ser considerados complementarios.  </w:t>
      </w:r>
    </w:p>
    <w:p w14:paraId="26C3147E" w14:textId="0A48297C" w:rsidR="00A70C7A" w:rsidRPr="00945660" w:rsidRDefault="000F2F0A" w:rsidP="00D619BB">
      <w:pPr>
        <w:pStyle w:val="Prrafodelista"/>
        <w:numPr>
          <w:ilvl w:val="0"/>
          <w:numId w:val="6"/>
        </w:numPr>
        <w:spacing w:before="120" w:after="120" w:line="360" w:lineRule="auto"/>
        <w:rPr>
          <w:rFonts w:ascii="Verdana" w:hAnsi="Verdana"/>
          <w:sz w:val="20"/>
          <w:szCs w:val="20"/>
        </w:rPr>
      </w:pPr>
      <w:r w:rsidRPr="00027FEA">
        <w:rPr>
          <w:rFonts w:ascii="Verdana" w:hAnsi="Verdana"/>
          <w:sz w:val="20"/>
          <w:szCs w:val="20"/>
        </w:rPr>
        <w:t>Los alumnos de Formación y Profesional</w:t>
      </w:r>
      <w:r w:rsidRPr="00945660">
        <w:rPr>
          <w:rFonts w:ascii="Verdana" w:hAnsi="Verdana"/>
          <w:sz w:val="20"/>
          <w:szCs w:val="20"/>
        </w:rPr>
        <w:t xml:space="preserve"> tendrán prioridad de matrícula en estas áreas complementarias. </w:t>
      </w:r>
    </w:p>
    <w:p w14:paraId="24F5E038" w14:textId="0A8E3A2F" w:rsidR="00A70C7A" w:rsidRPr="00945660" w:rsidRDefault="000F2F0A" w:rsidP="00D619BB">
      <w:pPr>
        <w:pStyle w:val="Prrafodelista"/>
        <w:numPr>
          <w:ilvl w:val="0"/>
          <w:numId w:val="6"/>
        </w:numPr>
        <w:spacing w:before="120" w:after="120" w:line="360" w:lineRule="auto"/>
        <w:rPr>
          <w:rFonts w:ascii="Verdana" w:hAnsi="Verdana"/>
          <w:sz w:val="20"/>
          <w:szCs w:val="20"/>
        </w:rPr>
      </w:pPr>
      <w:r w:rsidRPr="00945660">
        <w:rPr>
          <w:rFonts w:ascii="Verdana" w:hAnsi="Verdana"/>
          <w:sz w:val="20"/>
          <w:szCs w:val="20"/>
        </w:rPr>
        <w:t xml:space="preserve">Ofrecer una enseñanza que permita profundizar en los elementos que integran el Lenguaje Musical (rítmicos, melódicos, armónicos y formales) así como la necesaria formación auditiva. </w:t>
      </w:r>
    </w:p>
    <w:p w14:paraId="07A791E6" w14:textId="6E395753" w:rsidR="00A70C7A" w:rsidRPr="00945660" w:rsidRDefault="000F2F0A" w:rsidP="00D619BB">
      <w:pPr>
        <w:pStyle w:val="Prrafodelista"/>
        <w:numPr>
          <w:ilvl w:val="0"/>
          <w:numId w:val="6"/>
        </w:numPr>
        <w:spacing w:before="120" w:after="120" w:line="360" w:lineRule="auto"/>
        <w:rPr>
          <w:rFonts w:ascii="Verdana" w:hAnsi="Verdana"/>
          <w:sz w:val="20"/>
          <w:szCs w:val="20"/>
        </w:rPr>
      </w:pPr>
      <w:r w:rsidRPr="00945660">
        <w:rPr>
          <w:rFonts w:ascii="Verdana" w:hAnsi="Verdana"/>
          <w:sz w:val="20"/>
          <w:szCs w:val="20"/>
        </w:rPr>
        <w:t xml:space="preserve">Atender fundamentalmente al desarrollo de las capacidades necesarias para propiciar el desarrollo de la cultura musical por medio de audición asidua de obras representativas de cada momento histórico. </w:t>
      </w:r>
    </w:p>
    <w:p w14:paraId="5D1DEA8E" w14:textId="77777777" w:rsidR="007B49A6" w:rsidRDefault="007B49A6" w:rsidP="00D619BB">
      <w:pPr>
        <w:spacing w:before="120" w:after="120" w:line="360" w:lineRule="auto"/>
        <w:ind w:firstLine="0"/>
        <w:rPr>
          <w:rFonts w:ascii="Verdana" w:hAnsi="Verdana"/>
        </w:rPr>
      </w:pPr>
    </w:p>
    <w:p w14:paraId="632D9CB5" w14:textId="5214C256" w:rsidR="00A70C7A" w:rsidRPr="00995101" w:rsidRDefault="00945660" w:rsidP="00D619BB">
      <w:pPr>
        <w:spacing w:before="120" w:after="120" w:line="360" w:lineRule="auto"/>
        <w:ind w:firstLine="0"/>
        <w:rPr>
          <w:rFonts w:ascii="Verdana" w:hAnsi="Verdana"/>
        </w:rPr>
      </w:pPr>
      <w:r w:rsidRPr="00995101">
        <w:rPr>
          <w:rFonts w:ascii="Verdana" w:hAnsi="Verdana"/>
        </w:rPr>
        <w:lastRenderedPageBreak/>
        <w:t xml:space="preserve">ÁMBITO DE CONJUNTO </w:t>
      </w:r>
    </w:p>
    <w:p w14:paraId="5727638D" w14:textId="36121CCA" w:rsidR="00A70C7A" w:rsidRPr="008B2E71" w:rsidRDefault="000F2F0A" w:rsidP="00D619BB">
      <w:pPr>
        <w:spacing w:before="120" w:after="120" w:line="360" w:lineRule="auto"/>
        <w:ind w:left="-15" w:firstLine="375"/>
        <w:rPr>
          <w:rFonts w:ascii="Verdana" w:hAnsi="Verdana"/>
          <w:sz w:val="20"/>
          <w:szCs w:val="20"/>
        </w:rPr>
      </w:pPr>
      <w:r w:rsidRPr="008B2E71">
        <w:rPr>
          <w:rFonts w:ascii="Verdana" w:hAnsi="Verdana"/>
          <w:sz w:val="20"/>
          <w:szCs w:val="20"/>
        </w:rPr>
        <w:t xml:space="preserve">Este ámbito está dirigido a todos a los alumnos de la Escuela que estén estudiando Instrumento; su desarrollo se fundamenta en los siguientes principios:  </w:t>
      </w:r>
    </w:p>
    <w:p w14:paraId="1D230DDD" w14:textId="4CA6F84C" w:rsidR="00A70C7A" w:rsidRPr="005212EA" w:rsidRDefault="000F2F0A" w:rsidP="00D619BB">
      <w:pPr>
        <w:pStyle w:val="Prrafodelista"/>
        <w:numPr>
          <w:ilvl w:val="0"/>
          <w:numId w:val="8"/>
        </w:numPr>
        <w:spacing w:before="120" w:after="120" w:line="360" w:lineRule="auto"/>
        <w:rPr>
          <w:rFonts w:ascii="Verdana" w:hAnsi="Verdana"/>
          <w:sz w:val="20"/>
          <w:szCs w:val="20"/>
        </w:rPr>
      </w:pPr>
      <w:r w:rsidRPr="005212EA">
        <w:rPr>
          <w:rFonts w:ascii="Verdana" w:hAnsi="Verdana"/>
          <w:sz w:val="20"/>
          <w:szCs w:val="20"/>
        </w:rPr>
        <w:t xml:space="preserve">Las actividades de conjunto en su diversidad de formaciones, tanto vocales como instrumentales, permiten al alumnado de la Escuela de Música comprender el significado de su formación musical al posibilitarle la participación dentro de un grupo. En este sentido representan uno de los fines que persigue la enseñanza de un instrumento en la educación musical para aficionados. </w:t>
      </w:r>
    </w:p>
    <w:p w14:paraId="64D79181" w14:textId="3C906B07" w:rsidR="00A70C7A" w:rsidRPr="005212EA" w:rsidRDefault="000F2F0A" w:rsidP="00D619BB">
      <w:pPr>
        <w:pStyle w:val="Prrafodelista"/>
        <w:numPr>
          <w:ilvl w:val="0"/>
          <w:numId w:val="8"/>
        </w:numPr>
        <w:spacing w:before="120" w:after="120" w:line="360" w:lineRule="auto"/>
        <w:ind w:right="-10"/>
        <w:rPr>
          <w:rFonts w:ascii="Verdana" w:hAnsi="Verdana"/>
          <w:sz w:val="20"/>
          <w:szCs w:val="20"/>
        </w:rPr>
      </w:pPr>
      <w:r w:rsidRPr="005212EA">
        <w:rPr>
          <w:rFonts w:ascii="Verdana" w:hAnsi="Verdana"/>
          <w:sz w:val="20"/>
          <w:szCs w:val="20"/>
        </w:rPr>
        <w:t xml:space="preserve">Los contenidos específicos de la enseñanza y el aprendizaje dependerán, en cada caso, del tipo de agrupación en el que el alumno toma parte, en todas ellas existen unos contenidos comunes inherentes a la práctica de conjunto: </w:t>
      </w:r>
    </w:p>
    <w:p w14:paraId="3CF5E0DF" w14:textId="0224E73A" w:rsidR="00A70C7A" w:rsidRPr="005212EA" w:rsidRDefault="000F2F0A" w:rsidP="00D619BB">
      <w:pPr>
        <w:pStyle w:val="Prrafodelista"/>
        <w:numPr>
          <w:ilvl w:val="1"/>
          <w:numId w:val="9"/>
        </w:numPr>
        <w:spacing w:before="120" w:after="120" w:line="360" w:lineRule="auto"/>
        <w:rPr>
          <w:rFonts w:ascii="Verdana" w:hAnsi="Verdana"/>
          <w:sz w:val="20"/>
          <w:szCs w:val="20"/>
        </w:rPr>
      </w:pPr>
      <w:r w:rsidRPr="005212EA">
        <w:rPr>
          <w:rFonts w:ascii="Verdana" w:hAnsi="Verdana"/>
          <w:sz w:val="20"/>
          <w:szCs w:val="20"/>
        </w:rPr>
        <w:t xml:space="preserve">La comprensión de los elementos básicos de la interpretación musical a través del trabajo en grupo. </w:t>
      </w:r>
    </w:p>
    <w:p w14:paraId="3FC0B124" w14:textId="1ECB0C5B" w:rsidR="00A70C7A" w:rsidRPr="005212EA" w:rsidRDefault="000F2F0A" w:rsidP="00D619BB">
      <w:pPr>
        <w:pStyle w:val="Prrafodelista"/>
        <w:numPr>
          <w:ilvl w:val="1"/>
          <w:numId w:val="9"/>
        </w:numPr>
        <w:spacing w:before="120" w:after="120" w:line="360" w:lineRule="auto"/>
        <w:rPr>
          <w:rFonts w:ascii="Verdana" w:hAnsi="Verdana"/>
          <w:sz w:val="20"/>
          <w:szCs w:val="20"/>
        </w:rPr>
      </w:pPr>
      <w:r w:rsidRPr="005212EA">
        <w:rPr>
          <w:rFonts w:ascii="Verdana" w:hAnsi="Verdana"/>
          <w:sz w:val="20"/>
          <w:szCs w:val="20"/>
        </w:rPr>
        <w:t xml:space="preserve">La formación auditiva que permita escuchar otros instrumentos o voces al mismo tiempo que se ejecuta la parte correspondiente. </w:t>
      </w:r>
    </w:p>
    <w:p w14:paraId="5E587BA8" w14:textId="6987B7DB" w:rsidR="00A70C7A" w:rsidRPr="005212EA" w:rsidRDefault="000F2F0A" w:rsidP="00D619BB">
      <w:pPr>
        <w:pStyle w:val="Prrafodelista"/>
        <w:numPr>
          <w:ilvl w:val="1"/>
          <w:numId w:val="9"/>
        </w:numPr>
        <w:spacing w:before="120" w:after="120" w:line="360" w:lineRule="auto"/>
        <w:rPr>
          <w:rFonts w:ascii="Verdana" w:hAnsi="Verdana"/>
          <w:sz w:val="20"/>
          <w:szCs w:val="20"/>
        </w:rPr>
      </w:pPr>
      <w:r w:rsidRPr="005212EA">
        <w:rPr>
          <w:rFonts w:ascii="Verdana" w:hAnsi="Verdana"/>
          <w:sz w:val="20"/>
          <w:szCs w:val="20"/>
        </w:rPr>
        <w:t xml:space="preserve">La aplicación de los conocimientos adquiridos en la clase de instrumento a una situación en conjunto. </w:t>
      </w:r>
    </w:p>
    <w:p w14:paraId="038CC41C" w14:textId="5D48347A" w:rsidR="00A70C7A" w:rsidRPr="005212EA" w:rsidRDefault="000F2F0A" w:rsidP="00D619BB">
      <w:pPr>
        <w:pStyle w:val="Prrafodelista"/>
        <w:numPr>
          <w:ilvl w:val="1"/>
          <w:numId w:val="9"/>
        </w:numPr>
        <w:spacing w:before="120" w:after="120" w:line="360" w:lineRule="auto"/>
        <w:rPr>
          <w:rFonts w:ascii="Verdana" w:hAnsi="Verdana"/>
          <w:sz w:val="20"/>
          <w:szCs w:val="20"/>
        </w:rPr>
      </w:pPr>
      <w:r w:rsidRPr="005212EA">
        <w:rPr>
          <w:rFonts w:ascii="Verdana" w:hAnsi="Verdana"/>
          <w:sz w:val="20"/>
          <w:szCs w:val="20"/>
        </w:rPr>
        <w:t xml:space="preserve">La comprensión de la Música como fenómeno de comunicación e integración social. </w:t>
      </w:r>
    </w:p>
    <w:p w14:paraId="4A4C251D" w14:textId="0B66C935" w:rsidR="00A70C7A" w:rsidRPr="005212EA" w:rsidRDefault="000F2F0A" w:rsidP="00D619BB">
      <w:pPr>
        <w:pStyle w:val="Prrafodelista"/>
        <w:numPr>
          <w:ilvl w:val="0"/>
          <w:numId w:val="8"/>
        </w:numPr>
        <w:spacing w:before="120" w:after="120" w:line="360" w:lineRule="auto"/>
        <w:rPr>
          <w:rFonts w:ascii="Verdana" w:hAnsi="Verdana"/>
          <w:sz w:val="20"/>
          <w:szCs w:val="20"/>
        </w:rPr>
      </w:pPr>
      <w:r w:rsidRPr="005212EA">
        <w:rPr>
          <w:rFonts w:ascii="Verdana" w:hAnsi="Verdana"/>
          <w:sz w:val="20"/>
          <w:szCs w:val="20"/>
        </w:rPr>
        <w:t xml:space="preserve">La valoración de las normas que rigen la actividad </w:t>
      </w:r>
      <w:proofErr w:type="gramStart"/>
      <w:r w:rsidRPr="005212EA">
        <w:rPr>
          <w:rFonts w:ascii="Verdana" w:hAnsi="Verdana"/>
          <w:sz w:val="20"/>
          <w:szCs w:val="20"/>
        </w:rPr>
        <w:t>de  conjunto</w:t>
      </w:r>
      <w:proofErr w:type="gramEnd"/>
      <w:r w:rsidRPr="005212EA">
        <w:rPr>
          <w:rFonts w:ascii="Verdana" w:hAnsi="Verdana"/>
          <w:sz w:val="20"/>
          <w:szCs w:val="20"/>
        </w:rPr>
        <w:t xml:space="preserve"> y de la responsabilidad que se contrae en una tarea colectiva. </w:t>
      </w:r>
    </w:p>
    <w:p w14:paraId="66389330" w14:textId="0141ABAF" w:rsidR="00A70C7A" w:rsidRPr="005212EA" w:rsidRDefault="000F2F0A" w:rsidP="00D619BB">
      <w:pPr>
        <w:pStyle w:val="Prrafodelista"/>
        <w:numPr>
          <w:ilvl w:val="0"/>
          <w:numId w:val="8"/>
        </w:numPr>
        <w:spacing w:before="120" w:after="120" w:line="360" w:lineRule="auto"/>
        <w:rPr>
          <w:rFonts w:ascii="Verdana" w:hAnsi="Verdana"/>
          <w:sz w:val="20"/>
          <w:szCs w:val="20"/>
        </w:rPr>
      </w:pPr>
      <w:r w:rsidRPr="005212EA">
        <w:rPr>
          <w:rFonts w:ascii="Verdana" w:hAnsi="Verdana"/>
          <w:sz w:val="20"/>
          <w:szCs w:val="20"/>
        </w:rPr>
        <w:t xml:space="preserve">El enriquecimiento de la cultura musical a través de un repertorio específico que sólo se puede ejecutar dentro de un grupo. </w:t>
      </w:r>
    </w:p>
    <w:p w14:paraId="2373877C" w14:textId="4F63F93E" w:rsidR="00A70C7A" w:rsidRPr="005212EA" w:rsidRDefault="000F2F0A" w:rsidP="00D619BB">
      <w:pPr>
        <w:pStyle w:val="Prrafodelista"/>
        <w:numPr>
          <w:ilvl w:val="0"/>
          <w:numId w:val="8"/>
        </w:numPr>
        <w:spacing w:before="120" w:after="120" w:line="360" w:lineRule="auto"/>
        <w:rPr>
          <w:rFonts w:ascii="Verdana" w:hAnsi="Verdana"/>
          <w:sz w:val="20"/>
          <w:szCs w:val="20"/>
        </w:rPr>
      </w:pPr>
      <w:r w:rsidRPr="005212EA">
        <w:rPr>
          <w:rFonts w:ascii="Verdana" w:hAnsi="Verdana"/>
          <w:sz w:val="20"/>
          <w:szCs w:val="20"/>
        </w:rPr>
        <w:t xml:space="preserve">Las actividades de conjunto juegan un papel importante en la vida de las Escuelas de Música y realizan una valiosa proyección cultural porque representan a las mismas en su ámbito municipal y regional, promueven intercambios con otros centros y posibilitan el desarrollo de la Música a través de dichas formaciones. </w:t>
      </w:r>
    </w:p>
    <w:p w14:paraId="74A7C0AD" w14:textId="41E219AC" w:rsidR="00A70C7A" w:rsidRPr="00995101" w:rsidRDefault="005212EA" w:rsidP="00D619BB">
      <w:pPr>
        <w:spacing w:before="120" w:after="120" w:line="360" w:lineRule="auto"/>
        <w:ind w:firstLine="0"/>
        <w:rPr>
          <w:rFonts w:ascii="Verdana" w:hAnsi="Verdana"/>
        </w:rPr>
      </w:pPr>
      <w:r w:rsidRPr="00995101">
        <w:rPr>
          <w:rFonts w:ascii="Verdana" w:hAnsi="Verdana"/>
        </w:rPr>
        <w:t xml:space="preserve">TALLERES DE INSTRUMENTOS </w:t>
      </w:r>
    </w:p>
    <w:p w14:paraId="6297985E" w14:textId="674A7D92"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Dirigido a los alumnos que al año siguiente comenzarán a tocar un instrumento.   En estos talleres los niños van a poder observar, oír, tocar, disfrutar y conocer todos los instrumentos que oferta la Escuela. Ayudaremos así a los alumnos y a sus padres en la difícil tarea de la elección de instrumento. </w:t>
      </w:r>
    </w:p>
    <w:p w14:paraId="62D2AF69" w14:textId="48C9DC29" w:rsidR="00A70C7A" w:rsidRPr="00995101" w:rsidRDefault="005212EA" w:rsidP="00D619BB">
      <w:pPr>
        <w:spacing w:before="120" w:after="120" w:line="360" w:lineRule="auto"/>
        <w:ind w:firstLine="0"/>
        <w:rPr>
          <w:rFonts w:ascii="Verdana" w:hAnsi="Verdana"/>
        </w:rPr>
      </w:pPr>
      <w:r w:rsidRPr="00995101">
        <w:rPr>
          <w:rFonts w:ascii="Verdana" w:hAnsi="Verdana"/>
        </w:rPr>
        <w:t xml:space="preserve">ÁMBITO DE LAS AUDICIONES </w:t>
      </w:r>
    </w:p>
    <w:p w14:paraId="47A03F03" w14:textId="030FF05B"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lastRenderedPageBreak/>
        <w:t xml:space="preserve">Una parte importantísima de la enseñanza y de la práctica musical, en este caso instrumental, es el ofrecimiento de esa música por parte del intérprete hacia un público. Compartir la música es uno de los objetivos básicos de nuestro proyecto educativo. </w:t>
      </w:r>
    </w:p>
    <w:p w14:paraId="699E3732" w14:textId="61A1B037"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Para ello</w:t>
      </w:r>
      <w:r w:rsidR="00C21EFF">
        <w:rPr>
          <w:rFonts w:ascii="Verdana" w:hAnsi="Verdana"/>
          <w:sz w:val="20"/>
          <w:szCs w:val="20"/>
        </w:rPr>
        <w:t>,</w:t>
      </w:r>
      <w:r w:rsidRPr="005212EA">
        <w:rPr>
          <w:rFonts w:ascii="Verdana" w:hAnsi="Verdana"/>
          <w:sz w:val="20"/>
          <w:szCs w:val="20"/>
        </w:rPr>
        <w:t xml:space="preserve"> todos los fines de trimestre los alumnos de instrumento tendrán una clase especial en la que ofrecerán a un público determinado sus piezas y su trabajo. No se plantea como concierto sino como parte de una clase especial con público. </w:t>
      </w:r>
    </w:p>
    <w:p w14:paraId="3DAB0423" w14:textId="12F209C5" w:rsidR="00A70C7A" w:rsidRPr="005212EA" w:rsidRDefault="000F2F0A" w:rsidP="00D619BB">
      <w:pPr>
        <w:spacing w:before="120" w:after="120" w:line="360" w:lineRule="auto"/>
        <w:ind w:firstLine="708"/>
        <w:rPr>
          <w:rFonts w:ascii="Verdana" w:hAnsi="Verdana"/>
          <w:sz w:val="20"/>
          <w:szCs w:val="20"/>
        </w:rPr>
      </w:pPr>
      <w:r w:rsidRPr="005212EA">
        <w:rPr>
          <w:rFonts w:ascii="Verdana" w:hAnsi="Verdana"/>
          <w:sz w:val="20"/>
          <w:szCs w:val="20"/>
        </w:rPr>
        <w:t>Los alumnos de Iniciación ofrecerán también una audición trimestral con canciones pedagógicas y/o populares</w:t>
      </w:r>
      <w:r w:rsidR="00C21EFF">
        <w:rPr>
          <w:rFonts w:ascii="Verdana" w:hAnsi="Verdana"/>
          <w:sz w:val="20"/>
          <w:szCs w:val="20"/>
        </w:rPr>
        <w:t>,</w:t>
      </w:r>
      <w:r w:rsidRPr="005212EA">
        <w:rPr>
          <w:rFonts w:ascii="Verdana" w:hAnsi="Verdana"/>
          <w:sz w:val="20"/>
          <w:szCs w:val="20"/>
        </w:rPr>
        <w:t xml:space="preserve"> o bien el trabajo desarrollado en cualquiera de las submaterias del currículo de esta etapa. </w:t>
      </w:r>
    </w:p>
    <w:p w14:paraId="1D114A0D" w14:textId="097BE882" w:rsidR="00A70C7A" w:rsidRPr="00995101" w:rsidRDefault="005212EA" w:rsidP="00D619BB">
      <w:pPr>
        <w:spacing w:before="120" w:after="120" w:line="360" w:lineRule="auto"/>
        <w:ind w:firstLine="0"/>
        <w:rPr>
          <w:rFonts w:ascii="Verdana" w:hAnsi="Verdana"/>
        </w:rPr>
      </w:pPr>
      <w:r w:rsidRPr="00995101">
        <w:rPr>
          <w:rFonts w:ascii="Verdana" w:hAnsi="Verdana"/>
        </w:rPr>
        <w:t>ÁMBITO TUTORIAL</w:t>
      </w:r>
      <w:r w:rsidRPr="005212EA">
        <w:rPr>
          <w:rFonts w:ascii="Verdana" w:hAnsi="Verdana"/>
        </w:rPr>
        <w:t xml:space="preserve"> </w:t>
      </w:r>
      <w:r w:rsidRPr="00995101">
        <w:rPr>
          <w:rFonts w:ascii="Verdana" w:hAnsi="Verdana"/>
        </w:rPr>
        <w:t xml:space="preserve"> </w:t>
      </w:r>
    </w:p>
    <w:p w14:paraId="2E050406" w14:textId="77777777" w:rsid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Como apuntamos anteriormente, planteamos la enseñanza de la música como un aprendizaje importante en la vida de las personas, de los niños. Así pues, la Acción Tutorial de los alumnos es básica para la consecución final de todos los objetivos propuestos desde la Escuela.</w:t>
      </w:r>
    </w:p>
    <w:p w14:paraId="1AB5514F" w14:textId="11783898"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La comunicación con los padres, su aporte y entrega en la educación de sus hijos, la responsabilidad compartida, la información puntual y detallada, son objetivos básicos de esta Acción Tutorial. También servirá para acompañar al niño en toda su etapa escolar para aconsejarle en todo lo relativo a la Escuela y a su desarrollo como músico y como persona. </w:t>
      </w:r>
    </w:p>
    <w:p w14:paraId="04878071" w14:textId="03E2563A" w:rsidR="00A70C7A" w:rsidRPr="005212EA" w:rsidRDefault="005212EA" w:rsidP="00D619BB">
      <w:pPr>
        <w:spacing w:before="120" w:after="120" w:line="360" w:lineRule="auto"/>
        <w:ind w:firstLine="0"/>
        <w:rPr>
          <w:rFonts w:ascii="Verdana" w:hAnsi="Verdana"/>
        </w:rPr>
      </w:pPr>
      <w:r w:rsidRPr="005212EA">
        <w:rPr>
          <w:rFonts w:ascii="Verdana" w:hAnsi="Verdana"/>
        </w:rPr>
        <w:t xml:space="preserve">ÁMBITO EXTRAESCOLAR </w:t>
      </w:r>
    </w:p>
    <w:p w14:paraId="5D5725F9" w14:textId="1D12AF23"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Las actividades fuera de lo que supone el mero diseño curricular las consideramos imprescindibles y desarrolladoras de la labor educativa musical. </w:t>
      </w:r>
    </w:p>
    <w:p w14:paraId="2A1C5AD8" w14:textId="70D590CD"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La Escuela planteará y acogerá todas aquellas actividades que faciliten y complementen la formación de nuestros alumnos. Además, una buena y plena formación musical requiere de actuaciones y conciertos fuera del ámbito familiar. </w:t>
      </w:r>
    </w:p>
    <w:p w14:paraId="73CA7F92" w14:textId="674D6F24" w:rsidR="00A70C7A" w:rsidRPr="00995101" w:rsidRDefault="005212EA" w:rsidP="00D619BB">
      <w:pPr>
        <w:spacing w:before="120" w:after="120" w:line="360" w:lineRule="auto"/>
        <w:ind w:firstLine="0"/>
        <w:rPr>
          <w:rFonts w:ascii="Verdana" w:hAnsi="Verdana"/>
        </w:rPr>
      </w:pPr>
      <w:r w:rsidRPr="00995101">
        <w:rPr>
          <w:rFonts w:ascii="Verdana" w:hAnsi="Verdana"/>
        </w:rPr>
        <w:t xml:space="preserve">OTRAS ENSEÑANZAS MUSICALES </w:t>
      </w:r>
    </w:p>
    <w:p w14:paraId="3A8CEEBD" w14:textId="77777777"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Dentro de la Escuela de Música se realizan otras actividades musicales, fuera del currículum oficial, ya que no son asignaturas necesarias para encaminarse hacia la realización de las pruebas de acceso al Conservatorio. Podríamos considerar estas enseñanzas dentro de la Etapa de Adultos o Amateur, pero no es así ya que también se ofertan a menores de 16 años, exactamente desde que comienzan con Instrumento en 3º Educación Primaria.  </w:t>
      </w:r>
    </w:p>
    <w:p w14:paraId="29FFF0EF" w14:textId="6A6D9199"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lastRenderedPageBreak/>
        <w:t xml:space="preserve">Contamos con un </w:t>
      </w:r>
      <w:r w:rsidRPr="005212EA">
        <w:rPr>
          <w:rFonts w:ascii="Verdana" w:hAnsi="Verdana"/>
          <w:b/>
          <w:sz w:val="20"/>
          <w:szCs w:val="20"/>
        </w:rPr>
        <w:t>Taller de Música de Tradición Oral,</w:t>
      </w:r>
      <w:r w:rsidRPr="005212EA">
        <w:rPr>
          <w:rFonts w:ascii="Verdana" w:hAnsi="Verdana"/>
          <w:sz w:val="20"/>
          <w:szCs w:val="20"/>
        </w:rPr>
        <w:t xml:space="preserve"> ya que consideramos que debemos dignificar la música de raíz, la música tradicional. En dicho Taller se estudian diferentes instrumentos tradicionales como son las castañuelas, pandereta, pandero cuadrado, sartén, mortero, cucharas y un larguísimo etcétera, ya que los instrumentos utilizados en el folklore musical son innumerables. Todo ello acompañando a la voz y a las canciones tradicionales que cuentan la historia de Salamanca, entre otros lugares geográficos, incluso realizando viajes hacia otras Músicas del Mundo. </w:t>
      </w:r>
    </w:p>
    <w:p w14:paraId="5ACAD69E" w14:textId="390062EE" w:rsidR="00A70C7A" w:rsidRPr="005212E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Además, la provincia de Salamanca cuenta con un rico repertorio del folklore musical, en especial su </w:t>
      </w:r>
      <w:proofErr w:type="gramStart"/>
      <w:r w:rsidRPr="005212EA">
        <w:rPr>
          <w:rFonts w:ascii="Verdana" w:hAnsi="Verdana"/>
          <w:sz w:val="20"/>
          <w:szCs w:val="20"/>
        </w:rPr>
        <w:t>instrumento bandera</w:t>
      </w:r>
      <w:proofErr w:type="gramEnd"/>
      <w:r w:rsidRPr="005212EA">
        <w:rPr>
          <w:rFonts w:ascii="Verdana" w:hAnsi="Verdana"/>
          <w:sz w:val="20"/>
          <w:szCs w:val="20"/>
        </w:rPr>
        <w:t xml:space="preserve">: la </w:t>
      </w:r>
      <w:r w:rsidRPr="005212EA">
        <w:rPr>
          <w:rFonts w:ascii="Verdana" w:hAnsi="Verdana"/>
          <w:b/>
          <w:sz w:val="20"/>
          <w:szCs w:val="20"/>
        </w:rPr>
        <w:t>Gaita y Tamboril</w:t>
      </w:r>
      <w:r w:rsidRPr="005212EA">
        <w:rPr>
          <w:rFonts w:ascii="Verdana" w:hAnsi="Verdana"/>
          <w:sz w:val="20"/>
          <w:szCs w:val="20"/>
        </w:rPr>
        <w:t xml:space="preserve">, instrumento que también se puede estudiar en la Escuela Municipal de Música de Alba de Tormes. </w:t>
      </w:r>
    </w:p>
    <w:p w14:paraId="16856842" w14:textId="7C2AE314" w:rsidR="00A70C7A" w:rsidRDefault="000F2F0A" w:rsidP="00D619BB">
      <w:pPr>
        <w:spacing w:before="120" w:after="120" w:line="360" w:lineRule="auto"/>
        <w:ind w:left="-15" w:firstLine="723"/>
        <w:rPr>
          <w:rFonts w:ascii="Verdana" w:hAnsi="Verdana"/>
          <w:sz w:val="20"/>
          <w:szCs w:val="20"/>
        </w:rPr>
      </w:pPr>
      <w:r w:rsidRPr="005212EA">
        <w:rPr>
          <w:rFonts w:ascii="Verdana" w:hAnsi="Verdana"/>
          <w:sz w:val="20"/>
          <w:szCs w:val="20"/>
        </w:rPr>
        <w:t xml:space="preserve">Aparte del Coro que se ofrece a los alumnos para su formación </w:t>
      </w:r>
      <w:proofErr w:type="spellStart"/>
      <w:r w:rsidRPr="005212EA">
        <w:rPr>
          <w:rFonts w:ascii="Verdana" w:hAnsi="Verdana"/>
          <w:sz w:val="20"/>
          <w:szCs w:val="20"/>
        </w:rPr>
        <w:t>íntegra</w:t>
      </w:r>
      <w:r w:rsidR="00C21EFF">
        <w:rPr>
          <w:rFonts w:ascii="Verdana" w:hAnsi="Verdana"/>
          <w:sz w:val="20"/>
          <w:szCs w:val="20"/>
        </w:rPr>
        <w:t>l</w:t>
      </w:r>
      <w:proofErr w:type="spellEnd"/>
      <w:r w:rsidRPr="005212EA">
        <w:rPr>
          <w:rFonts w:ascii="Verdana" w:hAnsi="Verdana"/>
          <w:sz w:val="20"/>
          <w:szCs w:val="20"/>
        </w:rPr>
        <w:t xml:space="preserve"> musical, contamos con el </w:t>
      </w:r>
      <w:r w:rsidRPr="005212EA">
        <w:rPr>
          <w:rFonts w:ascii="Verdana" w:hAnsi="Verdana"/>
          <w:b/>
          <w:sz w:val="20"/>
          <w:szCs w:val="20"/>
        </w:rPr>
        <w:t>Coro de Voces Blancas</w:t>
      </w:r>
      <w:r w:rsidRPr="005212EA">
        <w:rPr>
          <w:rFonts w:ascii="Verdana" w:hAnsi="Verdana"/>
          <w:sz w:val="20"/>
          <w:szCs w:val="20"/>
        </w:rPr>
        <w:t xml:space="preserve">, agrupación (junto con el CORO de alumnos) que más veces ha representado a la Escuela de Música en diferentes lugares.  </w:t>
      </w:r>
    </w:p>
    <w:p w14:paraId="14567978" w14:textId="547EA62B" w:rsidR="000571A5" w:rsidRDefault="000571A5">
      <w:pPr>
        <w:spacing w:after="160" w:line="259" w:lineRule="auto"/>
        <w:ind w:firstLine="0"/>
        <w:jc w:val="left"/>
        <w:rPr>
          <w:rFonts w:ascii="Verdana" w:hAnsi="Verdana"/>
          <w:sz w:val="20"/>
          <w:szCs w:val="20"/>
        </w:rPr>
      </w:pPr>
      <w:r>
        <w:rPr>
          <w:rFonts w:ascii="Verdana" w:hAnsi="Verdana"/>
          <w:sz w:val="20"/>
          <w:szCs w:val="20"/>
        </w:rPr>
        <w:br w:type="page"/>
      </w:r>
    </w:p>
    <w:p w14:paraId="6C222BE8" w14:textId="77777777" w:rsidR="00A70C7A" w:rsidRPr="00B57598" w:rsidRDefault="000F2F0A" w:rsidP="00D619BB">
      <w:pPr>
        <w:spacing w:before="120" w:after="120" w:line="360" w:lineRule="auto"/>
        <w:ind w:firstLine="0"/>
        <w:rPr>
          <w:rFonts w:ascii="Verdana" w:hAnsi="Verdana"/>
          <w:color w:val="auto"/>
          <w:sz w:val="32"/>
          <w:szCs w:val="32"/>
          <w:u w:val="single"/>
        </w:rPr>
      </w:pPr>
      <w:r w:rsidRPr="00B57598">
        <w:rPr>
          <w:rFonts w:ascii="Verdana" w:hAnsi="Verdana"/>
          <w:color w:val="auto"/>
          <w:sz w:val="32"/>
          <w:szCs w:val="32"/>
          <w:u w:val="single"/>
        </w:rPr>
        <w:lastRenderedPageBreak/>
        <w:t xml:space="preserve">7-    ORGANIZACIÓN DEL ALUMNADO </w:t>
      </w:r>
    </w:p>
    <w:p w14:paraId="46B46E59" w14:textId="3C767823" w:rsidR="00A70C7A" w:rsidRPr="00995101" w:rsidRDefault="00B57598" w:rsidP="00D619BB">
      <w:pPr>
        <w:spacing w:before="120" w:after="120" w:line="360" w:lineRule="auto"/>
        <w:ind w:firstLine="0"/>
        <w:rPr>
          <w:rFonts w:ascii="Verdana" w:hAnsi="Verdana"/>
        </w:rPr>
      </w:pPr>
      <w:r w:rsidRPr="00995101">
        <w:rPr>
          <w:rFonts w:ascii="Verdana" w:hAnsi="Verdana"/>
        </w:rPr>
        <w:t xml:space="preserve">ACCESO A LAS DIFERENTES ENSEÑANZAS DE LA ESCUELA </w:t>
      </w:r>
    </w:p>
    <w:p w14:paraId="12FA232D" w14:textId="77777777" w:rsidR="00A70C7A" w:rsidRPr="00B57598" w:rsidRDefault="000F2F0A" w:rsidP="00D619BB">
      <w:pPr>
        <w:spacing w:before="120" w:after="120" w:line="360" w:lineRule="auto"/>
        <w:ind w:left="-15" w:firstLine="723"/>
        <w:rPr>
          <w:rFonts w:ascii="Verdana" w:hAnsi="Verdana"/>
          <w:sz w:val="20"/>
          <w:szCs w:val="20"/>
        </w:rPr>
      </w:pPr>
      <w:r w:rsidRPr="00B57598">
        <w:rPr>
          <w:rFonts w:ascii="Verdana" w:hAnsi="Verdana"/>
          <w:sz w:val="20"/>
          <w:szCs w:val="20"/>
        </w:rPr>
        <w:t xml:space="preserve">La filosofía de la Escuela Municipal de Música de Alba de Tormes será ofertar una enseñanza musical abierta a cualquier tipo de persona y sin límite de edad. Por ello las maneras de acceder al centro serán diferentes según el nivel al que se desea acceder. </w:t>
      </w:r>
    </w:p>
    <w:p w14:paraId="21243CD5" w14:textId="31129986" w:rsidR="00A70C7A" w:rsidRPr="00B57598" w:rsidRDefault="000F2F0A" w:rsidP="00D619BB">
      <w:pPr>
        <w:spacing w:before="120" w:after="120" w:line="360" w:lineRule="auto"/>
        <w:ind w:left="-15" w:firstLine="723"/>
        <w:rPr>
          <w:rFonts w:ascii="Verdana" w:hAnsi="Verdana"/>
          <w:sz w:val="20"/>
          <w:szCs w:val="20"/>
        </w:rPr>
      </w:pPr>
      <w:r w:rsidRPr="00B57598">
        <w:rPr>
          <w:rFonts w:ascii="Verdana" w:hAnsi="Verdana"/>
          <w:sz w:val="20"/>
          <w:szCs w:val="20"/>
        </w:rPr>
        <w:t xml:space="preserve">El Acceso de forma general a la Escuela está exento de cualquier tipo de prueba de aptitud. Será el </w:t>
      </w:r>
      <w:proofErr w:type="gramStart"/>
      <w:r w:rsidRPr="00B57598">
        <w:rPr>
          <w:rFonts w:ascii="Verdana" w:hAnsi="Verdana"/>
          <w:sz w:val="20"/>
          <w:szCs w:val="20"/>
        </w:rPr>
        <w:t>Director</w:t>
      </w:r>
      <w:proofErr w:type="gramEnd"/>
      <w:r w:rsidRPr="00B57598">
        <w:rPr>
          <w:rFonts w:ascii="Verdana" w:hAnsi="Verdana"/>
          <w:sz w:val="20"/>
          <w:szCs w:val="20"/>
        </w:rPr>
        <w:t xml:space="preserve"> junto con el/los profesores del área correspondiente quienes destinen a cada alumno a su curso. Por norma general</w:t>
      </w:r>
      <w:r w:rsidR="00491408">
        <w:rPr>
          <w:rFonts w:ascii="Verdana" w:hAnsi="Verdana"/>
          <w:sz w:val="20"/>
          <w:szCs w:val="20"/>
        </w:rPr>
        <w:t>,</w:t>
      </w:r>
      <w:r w:rsidRPr="00B57598">
        <w:rPr>
          <w:rFonts w:ascii="Verdana" w:hAnsi="Verdana"/>
          <w:sz w:val="20"/>
          <w:szCs w:val="20"/>
        </w:rPr>
        <w:t xml:space="preserve"> entrarán en el curso que les corresponda por edad, teniendo en cuenta que el profesorado tendrá que hacer adaptaciones curriculares.  </w:t>
      </w:r>
    </w:p>
    <w:p w14:paraId="2539D25A" w14:textId="71322388" w:rsidR="00A70C7A" w:rsidRPr="00995101" w:rsidRDefault="00B57598" w:rsidP="00D619BB">
      <w:pPr>
        <w:spacing w:before="120" w:after="120" w:line="360" w:lineRule="auto"/>
        <w:ind w:firstLine="0"/>
        <w:rPr>
          <w:rFonts w:ascii="Verdana" w:hAnsi="Verdana"/>
        </w:rPr>
      </w:pPr>
      <w:r w:rsidRPr="00995101">
        <w:rPr>
          <w:rFonts w:ascii="Verdana" w:hAnsi="Verdana"/>
        </w:rPr>
        <w:t xml:space="preserve">PROMOCIÓN DE UN CICLO A OTRO </w:t>
      </w:r>
    </w:p>
    <w:p w14:paraId="364785DC" w14:textId="77777777" w:rsidR="00A70C7A" w:rsidRPr="00B57598" w:rsidRDefault="000F2F0A" w:rsidP="00D619BB">
      <w:pPr>
        <w:pStyle w:val="Prrafodelista"/>
        <w:numPr>
          <w:ilvl w:val="0"/>
          <w:numId w:val="10"/>
        </w:numPr>
        <w:spacing w:before="120" w:after="120" w:line="360" w:lineRule="auto"/>
        <w:rPr>
          <w:rFonts w:ascii="Verdana" w:hAnsi="Verdana"/>
          <w:sz w:val="20"/>
          <w:szCs w:val="20"/>
        </w:rPr>
      </w:pPr>
      <w:r w:rsidRPr="00B57598">
        <w:rPr>
          <w:rFonts w:ascii="Verdana" w:hAnsi="Verdana"/>
          <w:sz w:val="20"/>
          <w:szCs w:val="20"/>
        </w:rPr>
        <w:t xml:space="preserve">Para promocionar de un ciclo a otro, se realizará una reunión siguiendo el criterio del profesor especialista de instrumento en conjunto con el de Lenguaje Musical y los padres del alumno. </w:t>
      </w:r>
    </w:p>
    <w:p w14:paraId="70E7277B" w14:textId="791D947B" w:rsidR="00A70C7A" w:rsidRPr="00B57598" w:rsidRDefault="000F2F0A" w:rsidP="00D619BB">
      <w:pPr>
        <w:pStyle w:val="Prrafodelista"/>
        <w:numPr>
          <w:ilvl w:val="0"/>
          <w:numId w:val="10"/>
        </w:numPr>
        <w:spacing w:before="120" w:after="120" w:line="360" w:lineRule="auto"/>
        <w:rPr>
          <w:rFonts w:ascii="Verdana" w:hAnsi="Verdana"/>
        </w:rPr>
      </w:pPr>
      <w:r w:rsidRPr="00B57598">
        <w:rPr>
          <w:rFonts w:ascii="Verdana" w:hAnsi="Verdana"/>
          <w:sz w:val="20"/>
          <w:szCs w:val="20"/>
        </w:rPr>
        <w:t xml:space="preserve">No existirá ningún tipo de prueba o examen externo que evalué esa posible promoción; solo existirán los criterios de evaluación que el profesor </w:t>
      </w:r>
      <w:proofErr w:type="gramStart"/>
      <w:r w:rsidRPr="00B57598">
        <w:rPr>
          <w:rFonts w:ascii="Verdana" w:hAnsi="Verdana"/>
          <w:sz w:val="20"/>
          <w:szCs w:val="20"/>
        </w:rPr>
        <w:t>marque</w:t>
      </w:r>
      <w:proofErr w:type="gramEnd"/>
      <w:r w:rsidRPr="00B57598">
        <w:rPr>
          <w:rFonts w:ascii="Verdana" w:hAnsi="Verdana"/>
          <w:sz w:val="20"/>
          <w:szCs w:val="20"/>
        </w:rPr>
        <w:t xml:space="preserve"> con cada alumno de manera individual, permitiendo el desarrollo musical del alumno adecuado a su propio ritmo, filosofía marcada e</w:t>
      </w:r>
      <w:r w:rsidR="00491408">
        <w:rPr>
          <w:rFonts w:ascii="Verdana" w:hAnsi="Verdana"/>
          <w:sz w:val="20"/>
          <w:szCs w:val="20"/>
        </w:rPr>
        <w:t>n</w:t>
      </w:r>
      <w:r w:rsidRPr="00B57598">
        <w:rPr>
          <w:rFonts w:ascii="Verdana" w:hAnsi="Verdana"/>
          <w:sz w:val="20"/>
          <w:szCs w:val="20"/>
        </w:rPr>
        <w:t xml:space="preserve"> la legislación vigente en </w:t>
      </w:r>
      <w:r w:rsidR="00491408">
        <w:rPr>
          <w:rFonts w:ascii="Verdana" w:hAnsi="Verdana"/>
          <w:sz w:val="20"/>
          <w:szCs w:val="20"/>
        </w:rPr>
        <w:t xml:space="preserve">las </w:t>
      </w:r>
      <w:r w:rsidRPr="00B57598">
        <w:rPr>
          <w:rFonts w:ascii="Verdana" w:hAnsi="Verdana"/>
          <w:sz w:val="20"/>
          <w:szCs w:val="20"/>
        </w:rPr>
        <w:t>Escuelas de Música y del Proyecto Curricular de la Escuela.</w:t>
      </w:r>
      <w:r w:rsidRPr="00B57598">
        <w:rPr>
          <w:rFonts w:ascii="Verdana" w:hAnsi="Verdana"/>
        </w:rPr>
        <w:t xml:space="preserve"> </w:t>
      </w:r>
    </w:p>
    <w:p w14:paraId="385CDE21" w14:textId="700E6508" w:rsidR="00A70C7A" w:rsidRPr="00995101" w:rsidRDefault="00B57598" w:rsidP="00D619BB">
      <w:pPr>
        <w:spacing w:before="120" w:after="120" w:line="360" w:lineRule="auto"/>
        <w:ind w:firstLine="0"/>
        <w:rPr>
          <w:rFonts w:ascii="Verdana" w:hAnsi="Verdana"/>
        </w:rPr>
      </w:pPr>
      <w:r w:rsidRPr="00995101">
        <w:rPr>
          <w:rFonts w:ascii="Verdana" w:hAnsi="Verdana"/>
        </w:rPr>
        <w:t xml:space="preserve">AÑOS DE PERMANENCIA EN LA ESCUELA </w:t>
      </w:r>
    </w:p>
    <w:p w14:paraId="07259FBD" w14:textId="48D67B03" w:rsidR="00A70C7A" w:rsidRPr="00B57598" w:rsidRDefault="000F2F0A" w:rsidP="00D619BB">
      <w:pPr>
        <w:spacing w:before="120" w:after="120" w:line="360" w:lineRule="auto"/>
        <w:ind w:left="-15" w:firstLine="723"/>
        <w:rPr>
          <w:rFonts w:ascii="Verdana" w:hAnsi="Verdana"/>
          <w:sz w:val="20"/>
          <w:szCs w:val="20"/>
        </w:rPr>
      </w:pPr>
      <w:r w:rsidRPr="00B57598">
        <w:rPr>
          <w:rFonts w:ascii="Verdana" w:hAnsi="Verdana"/>
          <w:sz w:val="20"/>
          <w:szCs w:val="20"/>
        </w:rPr>
        <w:t xml:space="preserve">Se estima que cualquier alumno puede permanecer indefinidamente en la Escuela, en cualquiera de los niveles en los que se encuentre.  </w:t>
      </w:r>
    </w:p>
    <w:p w14:paraId="496DC6E3" w14:textId="77777777" w:rsidR="00A70C7A" w:rsidRPr="00B57598" w:rsidRDefault="000F2F0A" w:rsidP="00D619BB">
      <w:pPr>
        <w:spacing w:before="120" w:after="120" w:line="360" w:lineRule="auto"/>
        <w:ind w:left="-15" w:firstLine="723"/>
        <w:rPr>
          <w:rFonts w:ascii="Verdana" w:hAnsi="Verdana"/>
          <w:sz w:val="20"/>
          <w:szCs w:val="20"/>
        </w:rPr>
      </w:pPr>
      <w:r w:rsidRPr="00B57598">
        <w:rPr>
          <w:rFonts w:ascii="Verdana" w:hAnsi="Verdana"/>
          <w:sz w:val="20"/>
          <w:szCs w:val="20"/>
        </w:rPr>
        <w:t xml:space="preserve">Al término de cada curso se pedirá un informe a cada profesor de sus alumnos, remitiéndolo a los padres para que siempre estén al corriente de la evolución de sus hijos. También existen boletines trimestrales para el seguimiento del alumno, siempre en la etapa Obligatoria. </w:t>
      </w:r>
    </w:p>
    <w:p w14:paraId="5E62E7A2" w14:textId="77777777" w:rsidR="00A70C7A" w:rsidRPr="00B57598" w:rsidRDefault="000F2F0A" w:rsidP="00D619BB">
      <w:pPr>
        <w:spacing w:before="120" w:after="120" w:line="360" w:lineRule="auto"/>
        <w:ind w:left="-15" w:firstLine="723"/>
        <w:rPr>
          <w:rFonts w:ascii="Verdana" w:hAnsi="Verdana"/>
          <w:sz w:val="20"/>
          <w:szCs w:val="20"/>
        </w:rPr>
      </w:pPr>
      <w:r w:rsidRPr="00B57598">
        <w:rPr>
          <w:rFonts w:ascii="Verdana" w:hAnsi="Verdana"/>
          <w:sz w:val="20"/>
          <w:szCs w:val="20"/>
        </w:rPr>
        <w:t xml:space="preserve">Al terminar los alumnos sus estudios en la Escuela, podrán quedar ligados a la misma por medio de las Agrupaciones instrumentales y/o corales que se desarrollan en la misma, así como a posteriores asignaturas de posible implantación en la Escuela. </w:t>
      </w:r>
    </w:p>
    <w:p w14:paraId="766E3331" w14:textId="77777777" w:rsidR="007B49A6" w:rsidRDefault="007B49A6" w:rsidP="00D619BB">
      <w:pPr>
        <w:spacing w:before="120" w:after="120" w:line="360" w:lineRule="auto"/>
        <w:ind w:firstLine="0"/>
        <w:rPr>
          <w:rFonts w:ascii="Verdana" w:hAnsi="Verdana"/>
        </w:rPr>
      </w:pPr>
    </w:p>
    <w:p w14:paraId="14830737" w14:textId="72F32F65" w:rsidR="00A70C7A" w:rsidRPr="00C76761" w:rsidRDefault="00C76761" w:rsidP="00D619BB">
      <w:pPr>
        <w:spacing w:before="120" w:after="120" w:line="360" w:lineRule="auto"/>
        <w:ind w:firstLine="0"/>
        <w:rPr>
          <w:rFonts w:ascii="Verdana" w:hAnsi="Verdana"/>
        </w:rPr>
      </w:pPr>
      <w:r w:rsidRPr="00C76761">
        <w:rPr>
          <w:rFonts w:ascii="Verdana" w:hAnsi="Verdana"/>
        </w:rPr>
        <w:lastRenderedPageBreak/>
        <w:t xml:space="preserve">HORARIO DE CLASES Y CALENDARIO ESCOLAR </w:t>
      </w:r>
    </w:p>
    <w:p w14:paraId="01B89809" w14:textId="39FE15F2" w:rsidR="00A70C7A" w:rsidRPr="000843BB" w:rsidRDefault="000F2F0A" w:rsidP="00D619BB">
      <w:pPr>
        <w:spacing w:before="120" w:after="120" w:line="360" w:lineRule="auto"/>
        <w:ind w:left="-15" w:firstLine="723"/>
        <w:rPr>
          <w:rFonts w:ascii="Verdana" w:hAnsi="Verdana"/>
          <w:sz w:val="20"/>
          <w:szCs w:val="20"/>
        </w:rPr>
      </w:pPr>
      <w:r w:rsidRPr="000843BB">
        <w:rPr>
          <w:rFonts w:ascii="Verdana" w:hAnsi="Verdana"/>
          <w:sz w:val="20"/>
          <w:szCs w:val="20"/>
        </w:rPr>
        <w:t xml:space="preserve">La Escuela Municipal de Música de Alba de Tormes, tiene un funcionamiento diario de lunes a viernes, en horario de tarde y los </w:t>
      </w:r>
      <w:r w:rsidRPr="00001B7A">
        <w:rPr>
          <w:rFonts w:ascii="Verdana" w:hAnsi="Verdana"/>
          <w:sz w:val="20"/>
          <w:szCs w:val="20"/>
        </w:rPr>
        <w:t>sábados en horario de mañana.</w:t>
      </w:r>
    </w:p>
    <w:p w14:paraId="21AD3696" w14:textId="77777777" w:rsidR="00A70C7A" w:rsidRPr="000843BB" w:rsidRDefault="000F2F0A" w:rsidP="00D619BB">
      <w:pPr>
        <w:spacing w:before="120" w:after="120" w:line="360" w:lineRule="auto"/>
        <w:ind w:left="-15" w:firstLine="723"/>
        <w:rPr>
          <w:rFonts w:ascii="Verdana" w:hAnsi="Verdana"/>
          <w:sz w:val="20"/>
          <w:szCs w:val="20"/>
        </w:rPr>
      </w:pPr>
      <w:r w:rsidRPr="000843BB">
        <w:rPr>
          <w:rFonts w:ascii="Verdana" w:hAnsi="Verdana"/>
          <w:sz w:val="20"/>
          <w:szCs w:val="20"/>
        </w:rPr>
        <w:t xml:space="preserve">Este horario posibilitará la asistencia de los alumnos que tengan cualquier tipo de enseñanza reglada o no, Colegios Públicos, Institutos de Enseñanza Secundaria (I.E.S.), Escuela Oficial de Idiomas y del mismo modo hará posible también el aprovechamiento de estas enseñanzas </w:t>
      </w:r>
      <w:proofErr w:type="gramStart"/>
      <w:r w:rsidRPr="000843BB">
        <w:rPr>
          <w:rFonts w:ascii="Verdana" w:hAnsi="Verdana"/>
          <w:sz w:val="20"/>
          <w:szCs w:val="20"/>
        </w:rPr>
        <w:t>musicales  a</w:t>
      </w:r>
      <w:proofErr w:type="gramEnd"/>
      <w:r w:rsidRPr="000843BB">
        <w:rPr>
          <w:rFonts w:ascii="Verdana" w:hAnsi="Verdana"/>
          <w:sz w:val="20"/>
          <w:szCs w:val="20"/>
        </w:rPr>
        <w:t xml:space="preserve"> las personas adultas que lo deseen, y que por razones laborales o familiares tengan problemas de horario. </w:t>
      </w:r>
    </w:p>
    <w:p w14:paraId="0D13DD82" w14:textId="77777777" w:rsidR="00A70C7A" w:rsidRPr="000843BB" w:rsidRDefault="000F2F0A" w:rsidP="00D619BB">
      <w:pPr>
        <w:spacing w:before="120" w:after="120" w:line="360" w:lineRule="auto"/>
        <w:ind w:left="-15" w:firstLine="723"/>
        <w:rPr>
          <w:rFonts w:ascii="Verdana" w:hAnsi="Verdana"/>
          <w:sz w:val="20"/>
          <w:szCs w:val="20"/>
        </w:rPr>
      </w:pPr>
      <w:r w:rsidRPr="000843BB">
        <w:rPr>
          <w:rFonts w:ascii="Verdana" w:hAnsi="Verdana"/>
          <w:sz w:val="20"/>
          <w:szCs w:val="20"/>
        </w:rPr>
        <w:t xml:space="preserve">El Calendario será idéntico al marcado por el Calendario Escolar Oficial de la Junta de Castilla y León y su Dirección Provincial de Educación de Salamanca. </w:t>
      </w:r>
    </w:p>
    <w:p w14:paraId="5C0345A1" w14:textId="04930DBB" w:rsidR="000571A5" w:rsidRDefault="000571A5">
      <w:pPr>
        <w:spacing w:after="160" w:line="259" w:lineRule="auto"/>
        <w:ind w:firstLine="0"/>
        <w:jc w:val="left"/>
        <w:rPr>
          <w:rFonts w:ascii="Verdana" w:hAnsi="Verdana"/>
          <w:color w:val="auto"/>
          <w:sz w:val="32"/>
          <w:szCs w:val="32"/>
          <w:u w:val="single"/>
        </w:rPr>
      </w:pPr>
      <w:r>
        <w:rPr>
          <w:rFonts w:ascii="Verdana" w:hAnsi="Verdana"/>
          <w:color w:val="auto"/>
          <w:sz w:val="32"/>
          <w:szCs w:val="32"/>
          <w:u w:val="single"/>
        </w:rPr>
        <w:br w:type="page"/>
      </w:r>
    </w:p>
    <w:p w14:paraId="18F82FC7" w14:textId="7F863DF1" w:rsidR="00A70C7A" w:rsidRPr="00C76761" w:rsidRDefault="000F2F0A" w:rsidP="00D619BB">
      <w:pPr>
        <w:spacing w:before="120" w:after="120" w:line="360" w:lineRule="auto"/>
        <w:ind w:firstLine="0"/>
        <w:rPr>
          <w:rFonts w:ascii="Verdana" w:hAnsi="Verdana"/>
          <w:color w:val="auto"/>
          <w:sz w:val="32"/>
          <w:szCs w:val="32"/>
          <w:u w:val="single"/>
        </w:rPr>
      </w:pPr>
      <w:r w:rsidRPr="00C76761">
        <w:rPr>
          <w:rFonts w:ascii="Verdana" w:hAnsi="Verdana"/>
          <w:color w:val="auto"/>
          <w:sz w:val="32"/>
          <w:szCs w:val="32"/>
          <w:u w:val="single"/>
        </w:rPr>
        <w:lastRenderedPageBreak/>
        <w:t>8</w:t>
      </w:r>
      <w:proofErr w:type="gramStart"/>
      <w:r w:rsidRPr="00C76761">
        <w:rPr>
          <w:rFonts w:ascii="Verdana" w:hAnsi="Verdana"/>
          <w:color w:val="auto"/>
          <w:sz w:val="32"/>
          <w:szCs w:val="32"/>
          <w:u w:val="single"/>
        </w:rPr>
        <w:t>-  INSTALACIONES</w:t>
      </w:r>
      <w:proofErr w:type="gramEnd"/>
      <w:r w:rsidRPr="00C76761">
        <w:rPr>
          <w:rFonts w:ascii="Verdana" w:hAnsi="Verdana"/>
          <w:color w:val="auto"/>
          <w:sz w:val="32"/>
          <w:szCs w:val="32"/>
          <w:u w:val="single"/>
        </w:rPr>
        <w:t xml:space="preserve"> </w:t>
      </w:r>
      <w:r w:rsidRPr="000843BB">
        <w:rPr>
          <w:rFonts w:ascii="Verdana" w:hAnsi="Verdana"/>
          <w:sz w:val="20"/>
          <w:szCs w:val="20"/>
        </w:rPr>
        <w:t xml:space="preserve"> </w:t>
      </w:r>
    </w:p>
    <w:p w14:paraId="00B2EFD9" w14:textId="287EE6D8" w:rsidR="004302A8" w:rsidRDefault="004302A8" w:rsidP="00D619BB">
      <w:pPr>
        <w:spacing w:before="120" w:after="120" w:line="360" w:lineRule="auto"/>
        <w:ind w:left="-15" w:firstLine="723"/>
        <w:rPr>
          <w:rFonts w:ascii="Verdana" w:hAnsi="Verdana"/>
          <w:sz w:val="20"/>
          <w:szCs w:val="20"/>
        </w:rPr>
      </w:pPr>
      <w:r>
        <w:rPr>
          <w:rFonts w:ascii="Verdana" w:hAnsi="Verdana"/>
          <w:sz w:val="20"/>
          <w:szCs w:val="20"/>
        </w:rPr>
        <w:t xml:space="preserve">La Escuela de Música cuenta este año con la instalación Casa-Molino (con cuatro aulas para instrumento individual y dos aulas para colectiva) y la </w:t>
      </w:r>
      <w:r w:rsidR="005151A2">
        <w:rPr>
          <w:rFonts w:ascii="Verdana" w:hAnsi="Verdana"/>
          <w:sz w:val="20"/>
          <w:szCs w:val="20"/>
        </w:rPr>
        <w:t>C</w:t>
      </w:r>
      <w:r>
        <w:rPr>
          <w:rFonts w:ascii="Verdana" w:hAnsi="Verdana"/>
          <w:sz w:val="20"/>
          <w:szCs w:val="20"/>
        </w:rPr>
        <w:t xml:space="preserve">asa de los maestros (una única clase, con baño adaptado), ya que no es posible por medidas </w:t>
      </w:r>
      <w:r w:rsidR="005151A2">
        <w:rPr>
          <w:rFonts w:ascii="Verdana" w:hAnsi="Verdana"/>
          <w:sz w:val="20"/>
          <w:szCs w:val="20"/>
        </w:rPr>
        <w:t>C</w:t>
      </w:r>
      <w:r>
        <w:rPr>
          <w:rFonts w:ascii="Verdana" w:hAnsi="Verdana"/>
          <w:sz w:val="20"/>
          <w:szCs w:val="20"/>
        </w:rPr>
        <w:t xml:space="preserve">ovid-19, la utilización de </w:t>
      </w:r>
      <w:proofErr w:type="gramStart"/>
      <w:r>
        <w:rPr>
          <w:rFonts w:ascii="Verdana" w:hAnsi="Verdana"/>
          <w:sz w:val="20"/>
          <w:szCs w:val="20"/>
        </w:rPr>
        <w:t>las  aulas</w:t>
      </w:r>
      <w:proofErr w:type="gramEnd"/>
      <w:r>
        <w:rPr>
          <w:rFonts w:ascii="Verdana" w:hAnsi="Verdana"/>
          <w:sz w:val="20"/>
          <w:szCs w:val="20"/>
        </w:rPr>
        <w:t xml:space="preserve"> del CEIP Santa Teresa. </w:t>
      </w:r>
    </w:p>
    <w:p w14:paraId="6BA7F92C" w14:textId="77777777" w:rsidR="004302A8" w:rsidRDefault="004302A8" w:rsidP="00D619BB">
      <w:pPr>
        <w:spacing w:before="120" w:after="120" w:line="360" w:lineRule="auto"/>
        <w:ind w:firstLine="708"/>
        <w:rPr>
          <w:rFonts w:ascii="Verdana" w:hAnsi="Verdana"/>
          <w:sz w:val="20"/>
          <w:szCs w:val="20"/>
        </w:rPr>
      </w:pPr>
      <w:r>
        <w:rPr>
          <w:rFonts w:ascii="Verdana" w:hAnsi="Verdana"/>
          <w:sz w:val="20"/>
          <w:szCs w:val="20"/>
        </w:rPr>
        <w:t>Se elaboró al inicio del curso un Plan de Contingencia Covid-19.</w:t>
      </w:r>
    </w:p>
    <w:p w14:paraId="7DAC1ABA" w14:textId="4E8A4615" w:rsidR="000571A5" w:rsidRDefault="000571A5">
      <w:pPr>
        <w:spacing w:after="160" w:line="259" w:lineRule="auto"/>
        <w:ind w:firstLine="0"/>
        <w:jc w:val="left"/>
        <w:rPr>
          <w:rFonts w:ascii="Verdana" w:hAnsi="Verdana"/>
          <w:color w:val="auto"/>
          <w:sz w:val="32"/>
          <w:szCs w:val="32"/>
          <w:u w:val="single"/>
        </w:rPr>
      </w:pPr>
      <w:r>
        <w:rPr>
          <w:rFonts w:ascii="Verdana" w:hAnsi="Verdana"/>
          <w:color w:val="auto"/>
          <w:sz w:val="32"/>
          <w:szCs w:val="32"/>
          <w:u w:val="single"/>
        </w:rPr>
        <w:br w:type="page"/>
      </w:r>
    </w:p>
    <w:p w14:paraId="4B3DB9EF" w14:textId="5D1EB254" w:rsidR="00A70C7A" w:rsidRPr="00C76761" w:rsidRDefault="000F2F0A" w:rsidP="00D619BB">
      <w:pPr>
        <w:spacing w:before="120" w:after="120" w:line="360" w:lineRule="auto"/>
        <w:ind w:firstLine="0"/>
        <w:rPr>
          <w:rFonts w:ascii="Verdana" w:hAnsi="Verdana"/>
          <w:color w:val="auto"/>
          <w:sz w:val="32"/>
          <w:szCs w:val="32"/>
          <w:u w:val="single"/>
        </w:rPr>
      </w:pPr>
      <w:r w:rsidRPr="00C76761">
        <w:rPr>
          <w:rFonts w:ascii="Verdana" w:hAnsi="Verdana"/>
          <w:color w:val="auto"/>
          <w:sz w:val="32"/>
          <w:szCs w:val="32"/>
          <w:u w:val="single"/>
        </w:rPr>
        <w:lastRenderedPageBreak/>
        <w:t xml:space="preserve">9-    ÁMBITO ECONÓMICO </w:t>
      </w:r>
    </w:p>
    <w:p w14:paraId="1A12D5A0" w14:textId="2B60E47D" w:rsidR="00A70C7A" w:rsidRPr="000843BB" w:rsidRDefault="004C2DCF" w:rsidP="00D619BB">
      <w:pPr>
        <w:spacing w:before="120" w:after="120" w:line="360" w:lineRule="auto"/>
        <w:ind w:firstLine="708"/>
        <w:rPr>
          <w:rFonts w:ascii="Verdana" w:hAnsi="Verdana"/>
          <w:sz w:val="20"/>
          <w:szCs w:val="20"/>
        </w:rPr>
      </w:pPr>
      <w:r>
        <w:rPr>
          <w:rFonts w:ascii="Verdana" w:hAnsi="Verdana"/>
          <w:sz w:val="20"/>
          <w:szCs w:val="20"/>
        </w:rPr>
        <w:t>L</w:t>
      </w:r>
      <w:r w:rsidR="002A2F9A">
        <w:rPr>
          <w:rFonts w:ascii="Verdana" w:hAnsi="Verdana"/>
          <w:sz w:val="20"/>
          <w:szCs w:val="20"/>
        </w:rPr>
        <w:t xml:space="preserve">as cuotas </w:t>
      </w:r>
      <w:r>
        <w:rPr>
          <w:rFonts w:ascii="Verdana" w:hAnsi="Verdana"/>
          <w:sz w:val="20"/>
          <w:szCs w:val="20"/>
        </w:rPr>
        <w:t xml:space="preserve">a aplicar </w:t>
      </w:r>
      <w:r w:rsidR="002A2F9A">
        <w:rPr>
          <w:rFonts w:ascii="Verdana" w:hAnsi="Verdana"/>
          <w:sz w:val="20"/>
          <w:szCs w:val="20"/>
        </w:rPr>
        <w:t>se ajusta</w:t>
      </w:r>
      <w:r>
        <w:rPr>
          <w:rFonts w:ascii="Verdana" w:hAnsi="Verdana"/>
          <w:sz w:val="20"/>
          <w:szCs w:val="20"/>
        </w:rPr>
        <w:t>n</w:t>
      </w:r>
      <w:r w:rsidR="002A2F9A">
        <w:rPr>
          <w:rFonts w:ascii="Verdana" w:hAnsi="Verdana"/>
          <w:sz w:val="20"/>
          <w:szCs w:val="20"/>
        </w:rPr>
        <w:t xml:space="preserve"> a la </w:t>
      </w:r>
      <w:r>
        <w:rPr>
          <w:rFonts w:ascii="Verdana" w:hAnsi="Verdana"/>
          <w:sz w:val="20"/>
          <w:szCs w:val="20"/>
        </w:rPr>
        <w:t>O</w:t>
      </w:r>
      <w:r w:rsidR="002A2F9A">
        <w:rPr>
          <w:rFonts w:ascii="Verdana" w:hAnsi="Verdana"/>
          <w:sz w:val="20"/>
          <w:szCs w:val="20"/>
        </w:rPr>
        <w:t>rdenanza</w:t>
      </w:r>
      <w:r>
        <w:rPr>
          <w:rFonts w:ascii="Verdana" w:hAnsi="Verdana"/>
          <w:sz w:val="20"/>
          <w:szCs w:val="20"/>
        </w:rPr>
        <w:t xml:space="preserve"> </w:t>
      </w:r>
      <w:proofErr w:type="spellStart"/>
      <w:r>
        <w:rPr>
          <w:rFonts w:ascii="Verdana" w:hAnsi="Verdana"/>
          <w:sz w:val="20"/>
          <w:szCs w:val="20"/>
        </w:rPr>
        <w:t>físcal</w:t>
      </w:r>
      <w:proofErr w:type="spellEnd"/>
      <w:r w:rsidR="002A2F9A">
        <w:rPr>
          <w:rFonts w:ascii="Verdana" w:hAnsi="Verdana"/>
          <w:sz w:val="20"/>
          <w:szCs w:val="20"/>
        </w:rPr>
        <w:t xml:space="preserve"> número 23 REGULADORA DE LA TASA POR EL SERVICIO DE ENSEÑANZAS ESPECIALES EN ESTABLECIMIENTOS DOCENTES, PRESTACIÓN DEL SERVICIO DE ESCUELA MUNICIPAL DE MÚSICA Y OTRAS ACTIVIDADES CULTURALES Y DEPORTIVAS.</w:t>
      </w:r>
    </w:p>
    <w:p w14:paraId="5A129670" w14:textId="77777777" w:rsidR="00053A09"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Artículo 3. Cuantía. </w:t>
      </w:r>
    </w:p>
    <w:p w14:paraId="35AB73B3" w14:textId="77777777" w:rsidR="00053A09"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1). La cuantía de la tasa regulada en esta ordenanza será la fijada en la Tarifa siguiente. </w:t>
      </w:r>
    </w:p>
    <w:p w14:paraId="5F6D6B49" w14:textId="77777777" w:rsidR="00053A09"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2). Las tarifas de esta tasa serán las siguientes: </w:t>
      </w:r>
    </w:p>
    <w:p w14:paraId="0807190B" w14:textId="77777777" w:rsidR="00053A09"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Tarifas y cuotas para la aprobación de la correspondiente ordenanza fiscal. </w:t>
      </w:r>
    </w:p>
    <w:tbl>
      <w:tblPr>
        <w:tblStyle w:val="Tablaconcuadrcula"/>
        <w:tblW w:w="9726" w:type="dxa"/>
        <w:tblInd w:w="-15" w:type="dxa"/>
        <w:tblLook w:val="04A0" w:firstRow="1" w:lastRow="0" w:firstColumn="1" w:lastColumn="0" w:noHBand="0" w:noVBand="1"/>
      </w:tblPr>
      <w:tblGrid>
        <w:gridCol w:w="7352"/>
        <w:gridCol w:w="2374"/>
      </w:tblGrid>
      <w:tr w:rsidR="00053A09" w14:paraId="58DB71E6" w14:textId="77777777" w:rsidTr="00A17C42">
        <w:trPr>
          <w:trHeight w:val="397"/>
        </w:trPr>
        <w:tc>
          <w:tcPr>
            <w:tcW w:w="7352" w:type="dxa"/>
          </w:tcPr>
          <w:p w14:paraId="551BFCC8" w14:textId="3665528D" w:rsidR="00053A09" w:rsidRDefault="00053A09" w:rsidP="00053A09">
            <w:pPr>
              <w:spacing w:after="0" w:line="240" w:lineRule="auto"/>
              <w:ind w:firstLine="0"/>
              <w:jc w:val="center"/>
              <w:rPr>
                <w:rFonts w:ascii="Verdana" w:hAnsi="Verdana"/>
                <w:sz w:val="20"/>
                <w:szCs w:val="20"/>
              </w:rPr>
            </w:pPr>
            <w:r>
              <w:rPr>
                <w:rFonts w:ascii="Verdana" w:hAnsi="Verdana"/>
                <w:sz w:val="20"/>
                <w:szCs w:val="20"/>
              </w:rPr>
              <w:t>CONCEPTO</w:t>
            </w:r>
          </w:p>
        </w:tc>
        <w:tc>
          <w:tcPr>
            <w:tcW w:w="2374" w:type="dxa"/>
          </w:tcPr>
          <w:p w14:paraId="2DBD7919" w14:textId="3F7E46F4" w:rsidR="00053A09" w:rsidRDefault="00053A09" w:rsidP="00053A09">
            <w:pPr>
              <w:spacing w:after="0" w:line="240" w:lineRule="auto"/>
              <w:ind w:left="-15" w:firstLine="15"/>
              <w:jc w:val="center"/>
              <w:rPr>
                <w:rFonts w:ascii="Verdana" w:hAnsi="Verdana"/>
                <w:sz w:val="20"/>
                <w:szCs w:val="20"/>
              </w:rPr>
            </w:pPr>
            <w:r>
              <w:rPr>
                <w:rFonts w:ascii="Verdana" w:hAnsi="Verdana"/>
                <w:sz w:val="20"/>
                <w:szCs w:val="20"/>
              </w:rPr>
              <w:t>IMPORTE</w:t>
            </w:r>
          </w:p>
        </w:tc>
      </w:tr>
      <w:tr w:rsidR="00053A09" w14:paraId="515E3573" w14:textId="77777777" w:rsidTr="00A17C42">
        <w:trPr>
          <w:trHeight w:val="397"/>
        </w:trPr>
        <w:tc>
          <w:tcPr>
            <w:tcW w:w="7352" w:type="dxa"/>
          </w:tcPr>
          <w:p w14:paraId="75AD58C5" w14:textId="4EC407EA" w:rsidR="00053A09" w:rsidRDefault="00053A09" w:rsidP="00053A09">
            <w:pPr>
              <w:spacing w:after="0" w:line="240" w:lineRule="auto"/>
              <w:ind w:firstLine="0"/>
              <w:rPr>
                <w:rFonts w:ascii="Verdana" w:hAnsi="Verdana"/>
                <w:sz w:val="20"/>
                <w:szCs w:val="20"/>
              </w:rPr>
            </w:pPr>
            <w:r>
              <w:rPr>
                <w:rFonts w:ascii="Verdana" w:hAnsi="Verdana"/>
                <w:sz w:val="20"/>
                <w:szCs w:val="20"/>
              </w:rPr>
              <w:t>Tasa anual de matrícula</w:t>
            </w:r>
          </w:p>
        </w:tc>
        <w:tc>
          <w:tcPr>
            <w:tcW w:w="2374" w:type="dxa"/>
          </w:tcPr>
          <w:p w14:paraId="16338411" w14:textId="1F024AEA" w:rsidR="00053A09" w:rsidRDefault="00053A09" w:rsidP="00053A09">
            <w:pPr>
              <w:spacing w:after="0" w:line="240" w:lineRule="auto"/>
              <w:ind w:firstLine="0"/>
              <w:rPr>
                <w:rFonts w:ascii="Verdana" w:hAnsi="Verdana"/>
                <w:sz w:val="20"/>
                <w:szCs w:val="20"/>
              </w:rPr>
            </w:pPr>
            <w:r>
              <w:rPr>
                <w:rFonts w:ascii="Verdana" w:hAnsi="Verdana"/>
                <w:sz w:val="20"/>
                <w:szCs w:val="20"/>
              </w:rPr>
              <w:t>15,00</w:t>
            </w:r>
          </w:p>
        </w:tc>
      </w:tr>
      <w:tr w:rsidR="00053A09" w14:paraId="3B2B3ABB" w14:textId="77777777" w:rsidTr="00A17C42">
        <w:trPr>
          <w:trHeight w:val="397"/>
        </w:trPr>
        <w:tc>
          <w:tcPr>
            <w:tcW w:w="7352" w:type="dxa"/>
          </w:tcPr>
          <w:p w14:paraId="26355C3D" w14:textId="180F361E" w:rsidR="00053A09" w:rsidRDefault="00053A09" w:rsidP="00053A09">
            <w:pPr>
              <w:spacing w:after="0" w:line="240" w:lineRule="auto"/>
              <w:ind w:firstLine="0"/>
              <w:rPr>
                <w:rFonts w:ascii="Verdana" w:hAnsi="Verdana"/>
                <w:sz w:val="20"/>
                <w:szCs w:val="20"/>
              </w:rPr>
            </w:pPr>
            <w:r>
              <w:rPr>
                <w:rFonts w:ascii="Verdana" w:hAnsi="Verdana"/>
                <w:sz w:val="20"/>
                <w:szCs w:val="20"/>
              </w:rPr>
              <w:t>Iniciación musical</w:t>
            </w:r>
          </w:p>
        </w:tc>
        <w:tc>
          <w:tcPr>
            <w:tcW w:w="2374" w:type="dxa"/>
          </w:tcPr>
          <w:p w14:paraId="6820535E" w14:textId="2476112D" w:rsidR="00053A09" w:rsidRDefault="00053A09" w:rsidP="00053A09">
            <w:pPr>
              <w:spacing w:after="0" w:line="240" w:lineRule="auto"/>
              <w:ind w:firstLine="0"/>
              <w:rPr>
                <w:rFonts w:ascii="Verdana" w:hAnsi="Verdana"/>
                <w:sz w:val="20"/>
                <w:szCs w:val="20"/>
              </w:rPr>
            </w:pPr>
            <w:r>
              <w:rPr>
                <w:rFonts w:ascii="Verdana" w:hAnsi="Verdana"/>
                <w:sz w:val="20"/>
                <w:szCs w:val="20"/>
              </w:rPr>
              <w:t>31,90</w:t>
            </w:r>
          </w:p>
        </w:tc>
      </w:tr>
      <w:tr w:rsidR="00053A09" w14:paraId="1BB2C743" w14:textId="77777777" w:rsidTr="00A17C42">
        <w:trPr>
          <w:trHeight w:val="372"/>
        </w:trPr>
        <w:tc>
          <w:tcPr>
            <w:tcW w:w="7352" w:type="dxa"/>
          </w:tcPr>
          <w:p w14:paraId="0478DBE6" w14:textId="549C8CE5" w:rsidR="00053A09" w:rsidRDefault="00053A09" w:rsidP="00053A09">
            <w:pPr>
              <w:spacing w:after="0" w:line="240" w:lineRule="auto"/>
              <w:ind w:firstLine="0"/>
              <w:rPr>
                <w:rFonts w:ascii="Verdana" w:hAnsi="Verdana"/>
                <w:sz w:val="20"/>
                <w:szCs w:val="20"/>
              </w:rPr>
            </w:pPr>
            <w:r>
              <w:rPr>
                <w:rFonts w:ascii="Verdana" w:hAnsi="Verdana"/>
                <w:sz w:val="20"/>
                <w:szCs w:val="20"/>
              </w:rPr>
              <w:t>Formación musical SOLO</w:t>
            </w:r>
          </w:p>
        </w:tc>
        <w:tc>
          <w:tcPr>
            <w:tcW w:w="2374" w:type="dxa"/>
          </w:tcPr>
          <w:p w14:paraId="2B98B05E" w14:textId="761E162F" w:rsidR="00053A09" w:rsidRDefault="00053A09" w:rsidP="00053A09">
            <w:pPr>
              <w:spacing w:after="0" w:line="240" w:lineRule="auto"/>
              <w:ind w:firstLine="0"/>
              <w:rPr>
                <w:rFonts w:ascii="Verdana" w:hAnsi="Verdana"/>
                <w:sz w:val="20"/>
                <w:szCs w:val="20"/>
              </w:rPr>
            </w:pPr>
            <w:r>
              <w:rPr>
                <w:rFonts w:ascii="Verdana" w:hAnsi="Verdana"/>
                <w:sz w:val="20"/>
                <w:szCs w:val="20"/>
              </w:rPr>
              <w:t>31,90</w:t>
            </w:r>
          </w:p>
        </w:tc>
      </w:tr>
      <w:tr w:rsidR="00053A09" w14:paraId="58D0E0A1" w14:textId="77777777" w:rsidTr="00A17C42">
        <w:trPr>
          <w:trHeight w:val="397"/>
        </w:trPr>
        <w:tc>
          <w:tcPr>
            <w:tcW w:w="7352" w:type="dxa"/>
          </w:tcPr>
          <w:p w14:paraId="34932943" w14:textId="703B8366" w:rsidR="00053A09" w:rsidRDefault="00053A09" w:rsidP="00053A09">
            <w:pPr>
              <w:spacing w:after="0" w:line="240" w:lineRule="auto"/>
              <w:ind w:firstLine="0"/>
              <w:rPr>
                <w:rFonts w:ascii="Verdana" w:hAnsi="Verdana"/>
                <w:sz w:val="20"/>
                <w:szCs w:val="20"/>
              </w:rPr>
            </w:pPr>
            <w:r>
              <w:rPr>
                <w:rFonts w:ascii="Verdana" w:hAnsi="Verdana"/>
                <w:sz w:val="20"/>
                <w:szCs w:val="20"/>
              </w:rPr>
              <w:t>Instrumento individual y colectivo SOLO</w:t>
            </w:r>
          </w:p>
        </w:tc>
        <w:tc>
          <w:tcPr>
            <w:tcW w:w="2374" w:type="dxa"/>
          </w:tcPr>
          <w:p w14:paraId="0CA2B39A" w14:textId="132B90A7" w:rsidR="00053A09" w:rsidRDefault="00053A09" w:rsidP="00053A09">
            <w:pPr>
              <w:spacing w:after="0" w:line="240" w:lineRule="auto"/>
              <w:ind w:firstLine="0"/>
              <w:rPr>
                <w:rFonts w:ascii="Verdana" w:hAnsi="Verdana"/>
                <w:sz w:val="20"/>
                <w:szCs w:val="20"/>
              </w:rPr>
            </w:pPr>
            <w:r>
              <w:rPr>
                <w:rFonts w:ascii="Verdana" w:hAnsi="Verdana"/>
                <w:sz w:val="20"/>
                <w:szCs w:val="20"/>
              </w:rPr>
              <w:t>52,47</w:t>
            </w:r>
          </w:p>
        </w:tc>
      </w:tr>
      <w:tr w:rsidR="00053A09" w14:paraId="10B44E86" w14:textId="77777777" w:rsidTr="00A17C42">
        <w:trPr>
          <w:trHeight w:val="397"/>
        </w:trPr>
        <w:tc>
          <w:tcPr>
            <w:tcW w:w="7352" w:type="dxa"/>
          </w:tcPr>
          <w:p w14:paraId="01FA664D" w14:textId="2531B11C" w:rsidR="00053A09" w:rsidRDefault="00053A09" w:rsidP="00053A09">
            <w:pPr>
              <w:spacing w:after="0" w:line="240" w:lineRule="auto"/>
              <w:ind w:firstLine="0"/>
              <w:rPr>
                <w:rFonts w:ascii="Verdana" w:hAnsi="Verdana"/>
                <w:sz w:val="20"/>
                <w:szCs w:val="20"/>
              </w:rPr>
            </w:pPr>
            <w:r>
              <w:rPr>
                <w:rFonts w:ascii="Verdana" w:hAnsi="Verdana"/>
                <w:sz w:val="20"/>
                <w:szCs w:val="20"/>
              </w:rPr>
              <w:t>Instrumento individual y colectivo</w:t>
            </w:r>
          </w:p>
        </w:tc>
        <w:tc>
          <w:tcPr>
            <w:tcW w:w="2374" w:type="dxa"/>
          </w:tcPr>
          <w:p w14:paraId="7E334A3F" w14:textId="5CDD28B6" w:rsidR="00053A09" w:rsidRDefault="00053A09" w:rsidP="00053A09">
            <w:pPr>
              <w:spacing w:after="0" w:line="240" w:lineRule="auto"/>
              <w:ind w:firstLine="0"/>
              <w:rPr>
                <w:rFonts w:ascii="Verdana" w:hAnsi="Verdana"/>
                <w:sz w:val="20"/>
                <w:szCs w:val="20"/>
              </w:rPr>
            </w:pPr>
            <w:r>
              <w:rPr>
                <w:rFonts w:ascii="Verdana" w:hAnsi="Verdana"/>
                <w:sz w:val="20"/>
                <w:szCs w:val="20"/>
              </w:rPr>
              <w:t>69,96</w:t>
            </w:r>
          </w:p>
        </w:tc>
      </w:tr>
      <w:tr w:rsidR="00053A09" w14:paraId="0A963617" w14:textId="77777777" w:rsidTr="00A17C42">
        <w:trPr>
          <w:trHeight w:val="397"/>
        </w:trPr>
        <w:tc>
          <w:tcPr>
            <w:tcW w:w="7352" w:type="dxa"/>
          </w:tcPr>
          <w:p w14:paraId="0FD7ACA6" w14:textId="2DD7078B" w:rsidR="00053A09" w:rsidRDefault="00053A09" w:rsidP="00053A09">
            <w:pPr>
              <w:spacing w:after="0" w:line="240" w:lineRule="auto"/>
              <w:ind w:firstLine="0"/>
              <w:rPr>
                <w:rFonts w:ascii="Verdana" w:hAnsi="Verdana"/>
                <w:sz w:val="20"/>
                <w:szCs w:val="20"/>
              </w:rPr>
            </w:pPr>
            <w:r>
              <w:rPr>
                <w:rFonts w:ascii="Verdana" w:hAnsi="Verdana"/>
                <w:sz w:val="20"/>
                <w:szCs w:val="20"/>
              </w:rPr>
              <w:t>Instrumento complementario</w:t>
            </w:r>
          </w:p>
        </w:tc>
        <w:tc>
          <w:tcPr>
            <w:tcW w:w="2374" w:type="dxa"/>
          </w:tcPr>
          <w:p w14:paraId="600713FA" w14:textId="11BDFD0A" w:rsidR="00053A09" w:rsidRDefault="00053A09" w:rsidP="00053A09">
            <w:pPr>
              <w:spacing w:after="0" w:line="240" w:lineRule="auto"/>
              <w:ind w:firstLine="0"/>
              <w:rPr>
                <w:rFonts w:ascii="Verdana" w:hAnsi="Verdana"/>
                <w:sz w:val="20"/>
                <w:szCs w:val="20"/>
              </w:rPr>
            </w:pPr>
            <w:r>
              <w:rPr>
                <w:rFonts w:ascii="Verdana" w:hAnsi="Verdana"/>
                <w:sz w:val="20"/>
                <w:szCs w:val="20"/>
              </w:rPr>
              <w:t>33,95</w:t>
            </w:r>
          </w:p>
        </w:tc>
      </w:tr>
      <w:tr w:rsidR="00053A09" w14:paraId="1343DA60" w14:textId="77777777" w:rsidTr="00A17C42">
        <w:trPr>
          <w:trHeight w:val="794"/>
        </w:trPr>
        <w:tc>
          <w:tcPr>
            <w:tcW w:w="7352" w:type="dxa"/>
          </w:tcPr>
          <w:p w14:paraId="6134E0E9" w14:textId="145C4926" w:rsidR="00053A09" w:rsidRDefault="00053A09" w:rsidP="00053A09">
            <w:pPr>
              <w:spacing w:after="0" w:line="240" w:lineRule="auto"/>
              <w:ind w:firstLine="0"/>
              <w:rPr>
                <w:rFonts w:ascii="Verdana" w:hAnsi="Verdana"/>
                <w:sz w:val="20"/>
                <w:szCs w:val="20"/>
              </w:rPr>
            </w:pPr>
            <w:r>
              <w:rPr>
                <w:rFonts w:ascii="Verdana" w:hAnsi="Verdana"/>
                <w:sz w:val="20"/>
                <w:szCs w:val="20"/>
              </w:rPr>
              <w:t>Actividades de conjunto: coro y banda juvenil (Alumnos matriculados en la Escuela Municipal)</w:t>
            </w:r>
          </w:p>
        </w:tc>
        <w:tc>
          <w:tcPr>
            <w:tcW w:w="2374" w:type="dxa"/>
          </w:tcPr>
          <w:p w14:paraId="44A5448E" w14:textId="03957ECD" w:rsidR="00053A09" w:rsidRDefault="00957D76" w:rsidP="00053A09">
            <w:pPr>
              <w:spacing w:after="0" w:line="240" w:lineRule="auto"/>
              <w:ind w:firstLine="0"/>
              <w:rPr>
                <w:rFonts w:ascii="Verdana" w:hAnsi="Verdana"/>
                <w:sz w:val="20"/>
                <w:szCs w:val="20"/>
              </w:rPr>
            </w:pPr>
            <w:r>
              <w:rPr>
                <w:rFonts w:ascii="Verdana" w:hAnsi="Verdana"/>
                <w:sz w:val="20"/>
                <w:szCs w:val="20"/>
              </w:rPr>
              <w:t>5,00</w:t>
            </w:r>
          </w:p>
        </w:tc>
      </w:tr>
    </w:tbl>
    <w:p w14:paraId="0CFB191D" w14:textId="77777777" w:rsidR="00053A09"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Tasas mensuales de septiembre a junio, salvo la tasa de la matrícula que tendrá carácter anual, por el periodo de duración de cada curso. </w:t>
      </w:r>
    </w:p>
    <w:p w14:paraId="2F71BAFB" w14:textId="77777777" w:rsidR="00053A09"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La familia escolar de tres o más miembros y las familias numerosas tendrán un descuento del 20 por ciento, por miembro, excepto en el importe de la Tasa anual de matrícula que se mantiene en 15 Euros. </w:t>
      </w:r>
    </w:p>
    <w:p w14:paraId="1CBF7BA7" w14:textId="17FF1267" w:rsidR="003C7351" w:rsidRDefault="00883AAC" w:rsidP="00D619BB">
      <w:pPr>
        <w:spacing w:before="120" w:after="120" w:line="360" w:lineRule="auto"/>
        <w:ind w:left="-15" w:firstLine="723"/>
        <w:rPr>
          <w:rFonts w:ascii="Verdana" w:hAnsi="Verdana"/>
          <w:sz w:val="20"/>
          <w:szCs w:val="20"/>
        </w:rPr>
      </w:pPr>
      <w:r>
        <w:rPr>
          <w:rFonts w:ascii="Verdana" w:hAnsi="Verdana"/>
          <w:sz w:val="20"/>
          <w:szCs w:val="20"/>
        </w:rPr>
        <w:t xml:space="preserve">Las mencionadas tarifas se mantendrán iguales para cursos sucesivos salvo que sean objeto de modificación o suspensión. </w:t>
      </w:r>
    </w:p>
    <w:p w14:paraId="210E1469" w14:textId="326F611C" w:rsidR="00A70C7A" w:rsidRDefault="00A70C7A" w:rsidP="00D619BB">
      <w:pPr>
        <w:spacing w:before="120" w:after="120" w:line="360" w:lineRule="auto"/>
        <w:ind w:firstLine="0"/>
        <w:jc w:val="left"/>
        <w:rPr>
          <w:rFonts w:ascii="Verdana" w:hAnsi="Verdana"/>
          <w:sz w:val="20"/>
          <w:szCs w:val="20"/>
        </w:rPr>
      </w:pPr>
    </w:p>
    <w:p w14:paraId="75ED3214" w14:textId="77777777" w:rsidR="00027FEA" w:rsidRPr="000843BB" w:rsidRDefault="00027FEA" w:rsidP="00D619BB">
      <w:pPr>
        <w:spacing w:before="120" w:after="120" w:line="360" w:lineRule="auto"/>
        <w:ind w:firstLine="0"/>
        <w:jc w:val="left"/>
        <w:rPr>
          <w:rFonts w:ascii="Verdana" w:hAnsi="Verdana"/>
          <w:sz w:val="20"/>
          <w:szCs w:val="20"/>
        </w:rPr>
      </w:pPr>
    </w:p>
    <w:p w14:paraId="72E9DF3D" w14:textId="723E6AAF" w:rsidR="00A70C7A" w:rsidRPr="000843BB" w:rsidRDefault="000F2F0A" w:rsidP="00630D2A">
      <w:pPr>
        <w:spacing w:after="123" w:line="259" w:lineRule="auto"/>
        <w:ind w:firstLine="0"/>
        <w:jc w:val="right"/>
        <w:rPr>
          <w:rFonts w:ascii="Verdana" w:hAnsi="Verdana"/>
          <w:sz w:val="20"/>
          <w:szCs w:val="20"/>
        </w:rPr>
      </w:pPr>
      <w:r w:rsidRPr="000843BB">
        <w:rPr>
          <w:rFonts w:ascii="Verdana" w:hAnsi="Verdana"/>
          <w:sz w:val="20"/>
          <w:szCs w:val="20"/>
        </w:rPr>
        <w:t xml:space="preserve"> </w:t>
      </w:r>
      <w:r w:rsidRPr="000843BB">
        <w:rPr>
          <w:rFonts w:ascii="Verdana" w:hAnsi="Verdana"/>
          <w:i/>
          <w:sz w:val="20"/>
          <w:szCs w:val="20"/>
        </w:rPr>
        <w:t xml:space="preserve">En Alba de Tormes a </w:t>
      </w:r>
      <w:r w:rsidR="00007329">
        <w:rPr>
          <w:rFonts w:ascii="Verdana" w:hAnsi="Verdana"/>
          <w:i/>
          <w:sz w:val="20"/>
          <w:szCs w:val="20"/>
        </w:rPr>
        <w:t>30</w:t>
      </w:r>
      <w:r w:rsidRPr="000843BB">
        <w:rPr>
          <w:rFonts w:ascii="Verdana" w:hAnsi="Verdana"/>
          <w:i/>
          <w:sz w:val="20"/>
          <w:szCs w:val="20"/>
        </w:rPr>
        <w:t xml:space="preserve"> de </w:t>
      </w:r>
      <w:r w:rsidR="00007329">
        <w:rPr>
          <w:rFonts w:ascii="Verdana" w:hAnsi="Verdana"/>
          <w:i/>
          <w:sz w:val="20"/>
          <w:szCs w:val="20"/>
        </w:rPr>
        <w:t>agosto</w:t>
      </w:r>
      <w:r w:rsidRPr="000843BB">
        <w:rPr>
          <w:rFonts w:ascii="Verdana" w:hAnsi="Verdana"/>
          <w:i/>
          <w:sz w:val="20"/>
          <w:szCs w:val="20"/>
        </w:rPr>
        <w:t xml:space="preserve"> de 20</w:t>
      </w:r>
      <w:r w:rsidR="003C7351">
        <w:rPr>
          <w:rFonts w:ascii="Verdana" w:hAnsi="Verdana"/>
          <w:i/>
          <w:sz w:val="20"/>
          <w:szCs w:val="20"/>
        </w:rPr>
        <w:t>2</w:t>
      </w:r>
      <w:r w:rsidR="00007329">
        <w:rPr>
          <w:rFonts w:ascii="Verdana" w:hAnsi="Verdana"/>
          <w:i/>
          <w:sz w:val="20"/>
          <w:szCs w:val="20"/>
        </w:rPr>
        <w:t>1</w:t>
      </w:r>
      <w:r w:rsidRPr="000843BB">
        <w:rPr>
          <w:rFonts w:ascii="Verdana" w:hAnsi="Verdana"/>
          <w:i/>
          <w:sz w:val="20"/>
          <w:szCs w:val="20"/>
        </w:rPr>
        <w:t xml:space="preserve"> </w:t>
      </w:r>
    </w:p>
    <w:sectPr w:rsidR="00A70C7A" w:rsidRPr="000843BB">
      <w:headerReference w:type="even" r:id="rId11"/>
      <w:headerReference w:type="default" r:id="rId12"/>
      <w:footerReference w:type="even" r:id="rId13"/>
      <w:footerReference w:type="default" r:id="rId14"/>
      <w:headerReference w:type="first" r:id="rId15"/>
      <w:footerReference w:type="first" r:id="rId16"/>
      <w:pgSz w:w="11906" w:h="16838"/>
      <w:pgMar w:top="1260" w:right="1434" w:bottom="1429" w:left="1260" w:header="411"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DD62" w14:textId="77777777" w:rsidR="00EC4FE4" w:rsidRDefault="000F2F0A">
      <w:pPr>
        <w:spacing w:after="0" w:line="240" w:lineRule="auto"/>
      </w:pPr>
      <w:r>
        <w:separator/>
      </w:r>
    </w:p>
  </w:endnote>
  <w:endnote w:type="continuationSeparator" w:id="0">
    <w:p w14:paraId="7B8A4093" w14:textId="77777777" w:rsidR="00EC4FE4" w:rsidRDefault="000F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9471" w14:textId="77777777" w:rsidR="00A70C7A" w:rsidRDefault="000F2F0A">
    <w:pPr>
      <w:spacing w:after="71" w:line="259" w:lineRule="auto"/>
      <w:ind w:firstLine="0"/>
      <w:jc w:val="left"/>
    </w:pPr>
    <w:r>
      <w:rPr>
        <w:color w:val="999999"/>
        <w:sz w:val="16"/>
      </w:rPr>
      <w:t xml:space="preserve"> </w:t>
    </w:r>
  </w:p>
  <w:p w14:paraId="60849235" w14:textId="77777777" w:rsidR="00A70C7A" w:rsidRDefault="000F2F0A">
    <w:pPr>
      <w:spacing w:after="0" w:line="259" w:lineRule="auto"/>
      <w:ind w:right="3" w:firstLine="0"/>
      <w:jc w:val="right"/>
    </w:pPr>
    <w:r>
      <w:fldChar w:fldCharType="begin"/>
    </w:r>
    <w:r>
      <w:instrText xml:space="preserve"> PAGE   \* MERGEFORMAT </w:instrText>
    </w:r>
    <w:r>
      <w:fldChar w:fldCharType="separate"/>
    </w:r>
    <w:r>
      <w:rPr>
        <w:color w:val="808080"/>
        <w:sz w:val="24"/>
      </w:rPr>
      <w:t>1</w:t>
    </w:r>
    <w:r>
      <w:rPr>
        <w:color w:val="808080"/>
        <w:sz w:val="24"/>
      </w:rPr>
      <w:fldChar w:fldCharType="end"/>
    </w:r>
    <w:r>
      <w:rPr>
        <w:color w:val="C0C0C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E21" w14:textId="77777777" w:rsidR="00A70C7A" w:rsidRDefault="000F2F0A">
    <w:pPr>
      <w:spacing w:after="71" w:line="259" w:lineRule="auto"/>
      <w:ind w:firstLine="0"/>
      <w:jc w:val="left"/>
    </w:pPr>
    <w:r>
      <w:rPr>
        <w:color w:val="999999"/>
        <w:sz w:val="16"/>
      </w:rPr>
      <w:t xml:space="preserve"> </w:t>
    </w:r>
  </w:p>
  <w:p w14:paraId="00EC5A74" w14:textId="77777777" w:rsidR="00A70C7A" w:rsidRDefault="000F2F0A">
    <w:pPr>
      <w:spacing w:after="0" w:line="259" w:lineRule="auto"/>
      <w:ind w:right="3" w:firstLine="0"/>
      <w:jc w:val="right"/>
    </w:pPr>
    <w:r>
      <w:fldChar w:fldCharType="begin"/>
    </w:r>
    <w:r>
      <w:instrText xml:space="preserve"> PAGE   \* MERGEFORMAT </w:instrText>
    </w:r>
    <w:r>
      <w:fldChar w:fldCharType="separate"/>
    </w:r>
    <w:r>
      <w:rPr>
        <w:color w:val="808080"/>
        <w:sz w:val="24"/>
      </w:rPr>
      <w:t>1</w:t>
    </w:r>
    <w:r>
      <w:rPr>
        <w:color w:val="808080"/>
        <w:sz w:val="24"/>
      </w:rPr>
      <w:fldChar w:fldCharType="end"/>
    </w:r>
    <w:r>
      <w:rPr>
        <w:color w:val="C0C0C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1E89" w14:textId="77777777" w:rsidR="00A70C7A" w:rsidRDefault="000F2F0A">
    <w:pPr>
      <w:spacing w:after="71" w:line="259" w:lineRule="auto"/>
      <w:ind w:firstLine="0"/>
      <w:jc w:val="left"/>
    </w:pPr>
    <w:r>
      <w:rPr>
        <w:color w:val="999999"/>
        <w:sz w:val="16"/>
      </w:rPr>
      <w:t xml:space="preserve"> </w:t>
    </w:r>
  </w:p>
  <w:p w14:paraId="17222718" w14:textId="77777777" w:rsidR="00A70C7A" w:rsidRDefault="000F2F0A">
    <w:pPr>
      <w:spacing w:after="0" w:line="259" w:lineRule="auto"/>
      <w:ind w:right="3" w:firstLine="0"/>
      <w:jc w:val="right"/>
    </w:pPr>
    <w:r>
      <w:fldChar w:fldCharType="begin"/>
    </w:r>
    <w:r>
      <w:instrText xml:space="preserve"> PAGE   \* MERGEFORMAT </w:instrText>
    </w:r>
    <w:r>
      <w:fldChar w:fldCharType="separate"/>
    </w:r>
    <w:r>
      <w:rPr>
        <w:color w:val="808080"/>
        <w:sz w:val="24"/>
      </w:rPr>
      <w:t>1</w:t>
    </w:r>
    <w:r>
      <w:rPr>
        <w:color w:val="808080"/>
        <w:sz w:val="24"/>
      </w:rPr>
      <w:fldChar w:fldCharType="end"/>
    </w:r>
    <w:r>
      <w:rPr>
        <w:color w:val="C0C0C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A827" w14:textId="77777777" w:rsidR="00EC4FE4" w:rsidRDefault="000F2F0A">
      <w:pPr>
        <w:spacing w:after="0" w:line="240" w:lineRule="auto"/>
      </w:pPr>
      <w:r>
        <w:separator/>
      </w:r>
    </w:p>
  </w:footnote>
  <w:footnote w:type="continuationSeparator" w:id="0">
    <w:p w14:paraId="73D7380B" w14:textId="77777777" w:rsidR="00EC4FE4" w:rsidRDefault="000F2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AD89" w14:textId="77777777" w:rsidR="00A70C7A" w:rsidRDefault="000F2F0A">
    <w:pPr>
      <w:spacing w:after="0" w:line="259" w:lineRule="auto"/>
      <w:ind w:firstLine="0"/>
      <w:jc w:val="left"/>
    </w:pPr>
    <w:r>
      <w:rPr>
        <w:color w:val="808080"/>
        <w:sz w:val="22"/>
      </w:rPr>
      <w:t xml:space="preserve">PROYECTO EDUCATIVO </w:t>
    </w:r>
  </w:p>
  <w:p w14:paraId="525F6698" w14:textId="77777777" w:rsidR="00A70C7A" w:rsidRDefault="000F2F0A">
    <w:pPr>
      <w:tabs>
        <w:tab w:val="center" w:pos="9206"/>
      </w:tabs>
      <w:spacing w:after="0" w:line="259" w:lineRule="auto"/>
      <w:ind w:firstLine="0"/>
      <w:jc w:val="left"/>
    </w:pPr>
    <w:r>
      <w:rPr>
        <w:color w:val="808080"/>
        <w:sz w:val="22"/>
      </w:rPr>
      <w:t>ESCUELA MUNICIPAL DE MÚSICA DE ALBA DE TORMES (SALAMANCA) Curso 2019-2020</w:t>
    </w:r>
    <w:r>
      <w:rPr>
        <w:color w:val="C0C0C0"/>
        <w:sz w:val="16"/>
      </w:rPr>
      <w:t xml:space="preserve">          </w:t>
    </w:r>
    <w:r>
      <w:rPr>
        <w:color w:val="C0C0C0"/>
        <w:sz w:val="16"/>
      </w:rPr>
      <w:tab/>
      <w:t xml:space="preserve">            </w:t>
    </w:r>
    <w:r>
      <w:rPr>
        <w:rFonts w:ascii="Times New Roman" w:eastAsia="Times New Roman" w:hAnsi="Times New Roman" w:cs="Times New Roman"/>
        <w:sz w:val="16"/>
      </w:rPr>
      <w:t xml:space="preserve"> </w:t>
    </w:r>
  </w:p>
  <w:p w14:paraId="30EFAF82" w14:textId="77777777" w:rsidR="00A70C7A" w:rsidRDefault="000F2F0A">
    <w:pPr>
      <w:spacing w:after="0" w:line="259" w:lineRule="auto"/>
      <w:ind w:firstLine="0"/>
      <w:jc w:val="left"/>
    </w:pPr>
    <w:r>
      <w:rPr>
        <w:rFonts w:ascii="Times New Roman" w:eastAsia="Times New Roman" w:hAnsi="Times New Roman" w:cs="Times New Roman"/>
        <w:sz w:val="16"/>
      </w:rPr>
      <w:t xml:space="preserve"> </w:t>
    </w:r>
  </w:p>
  <w:p w14:paraId="762CE358" w14:textId="77777777" w:rsidR="00A70C7A" w:rsidRDefault="000F2F0A">
    <w:pPr>
      <w:spacing w:after="0" w:line="259" w:lineRule="auto"/>
      <w:ind w:firstLine="0"/>
      <w:jc w:val="left"/>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6DA" w14:textId="3D350B41" w:rsidR="00995101" w:rsidRDefault="00995101" w:rsidP="00995101">
    <w:pPr>
      <w:pStyle w:val="Header4"/>
      <w:pBdr>
        <w:top w:val="none" w:sz="0" w:space="0" w:color="000000"/>
        <w:left w:val="none" w:sz="0" w:space="0" w:color="000000"/>
        <w:bottom w:val="none" w:sz="0" w:space="0" w:color="000000"/>
        <w:right w:val="none" w:sz="0" w:space="0" w:color="000000"/>
      </w:pBdr>
    </w:pPr>
    <w:r>
      <w:rPr>
        <w:noProof/>
      </w:rPr>
      <w:drawing>
        <wp:inline distT="0" distB="0" distL="0" distR="0" wp14:anchorId="343C2E0B" wp14:editId="1E79AED6">
          <wp:extent cx="502920"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 t="-35" r="-49" b="-35"/>
                  <a:stretch>
                    <a:fillRect/>
                  </a:stretch>
                </pic:blipFill>
                <pic:spPr bwMode="auto">
                  <a:xfrm>
                    <a:off x="0" y="0"/>
                    <a:ext cx="502920" cy="701040"/>
                  </a:xfrm>
                  <a:prstGeom prst="rect">
                    <a:avLst/>
                  </a:prstGeom>
                  <a:solidFill>
                    <a:srgbClr val="FFFFFF">
                      <a:alpha val="0"/>
                    </a:srgbClr>
                  </a:solidFill>
                  <a:ln>
                    <a:noFill/>
                  </a:ln>
                </pic:spPr>
              </pic:pic>
            </a:graphicData>
          </a:graphic>
        </wp:inline>
      </w:drawing>
    </w:r>
    <w:r>
      <w:rPr>
        <w:rFonts w:eastAsia="Arial" w:cs="Arial"/>
      </w:rPr>
      <w:t xml:space="preserve"> </w:t>
    </w:r>
  </w:p>
  <w:p w14:paraId="6B406155" w14:textId="77777777" w:rsidR="00995101" w:rsidRDefault="00995101" w:rsidP="00995101">
    <w:pPr>
      <w:pStyle w:val="Header2"/>
      <w:pBdr>
        <w:top w:val="none" w:sz="0" w:space="0" w:color="000000"/>
        <w:left w:val="none" w:sz="0" w:space="0" w:color="000000"/>
        <w:bottom w:val="single" w:sz="4" w:space="5" w:color="000000"/>
        <w:right w:val="none" w:sz="0" w:space="0" w:color="000000"/>
      </w:pBdr>
      <w:jc w:val="center"/>
      <w:rPr>
        <w:b/>
        <w:bCs/>
        <w:sz w:val="28"/>
        <w:szCs w:val="28"/>
      </w:rPr>
    </w:pPr>
    <w:r>
      <w:rPr>
        <w:b/>
        <w:bCs/>
        <w:sz w:val="28"/>
        <w:szCs w:val="28"/>
      </w:rPr>
      <w:t>Escuela Municipal de Música de Alba de Tormes</w:t>
    </w:r>
  </w:p>
  <w:p w14:paraId="57423E47" w14:textId="41A17CDF" w:rsidR="00995101" w:rsidRDefault="00995101" w:rsidP="00995101">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Alba de Tormes</w:t>
    </w:r>
  </w:p>
  <w:p w14:paraId="7E0B21E9" w14:textId="77777777" w:rsidR="00A70C7A" w:rsidRDefault="000F2F0A">
    <w:pPr>
      <w:spacing w:after="0" w:line="259" w:lineRule="auto"/>
      <w:ind w:firstLine="0"/>
      <w:jc w:val="left"/>
    </w:pP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6271" w14:textId="77777777" w:rsidR="00A70C7A" w:rsidRDefault="000F2F0A">
    <w:pPr>
      <w:spacing w:after="0" w:line="259" w:lineRule="auto"/>
      <w:ind w:firstLine="0"/>
      <w:jc w:val="left"/>
    </w:pPr>
    <w:r>
      <w:rPr>
        <w:color w:val="808080"/>
        <w:sz w:val="22"/>
      </w:rPr>
      <w:t xml:space="preserve">PROYECTO EDUCATIVO </w:t>
    </w:r>
  </w:p>
  <w:p w14:paraId="507360F9" w14:textId="77777777" w:rsidR="00A70C7A" w:rsidRDefault="000F2F0A">
    <w:pPr>
      <w:tabs>
        <w:tab w:val="center" w:pos="9206"/>
      </w:tabs>
      <w:spacing w:after="0" w:line="259" w:lineRule="auto"/>
      <w:ind w:firstLine="0"/>
      <w:jc w:val="left"/>
    </w:pPr>
    <w:r>
      <w:rPr>
        <w:color w:val="808080"/>
        <w:sz w:val="22"/>
      </w:rPr>
      <w:t>ESCUELA MUNICIPAL DE MÚSICA DE ALBA DE TORMES (SALAMANCA) Curso 2019-2020</w:t>
    </w:r>
    <w:r>
      <w:rPr>
        <w:color w:val="C0C0C0"/>
        <w:sz w:val="16"/>
      </w:rPr>
      <w:t xml:space="preserve">          </w:t>
    </w:r>
    <w:r>
      <w:rPr>
        <w:color w:val="C0C0C0"/>
        <w:sz w:val="16"/>
      </w:rPr>
      <w:tab/>
      <w:t xml:space="preserve">            </w:t>
    </w:r>
    <w:r>
      <w:rPr>
        <w:rFonts w:ascii="Times New Roman" w:eastAsia="Times New Roman" w:hAnsi="Times New Roman" w:cs="Times New Roman"/>
        <w:sz w:val="16"/>
      </w:rPr>
      <w:t xml:space="preserve"> </w:t>
    </w:r>
  </w:p>
  <w:p w14:paraId="755C1BD4" w14:textId="77777777" w:rsidR="00A70C7A" w:rsidRDefault="000F2F0A">
    <w:pPr>
      <w:spacing w:after="0" w:line="259" w:lineRule="auto"/>
      <w:ind w:firstLine="0"/>
      <w:jc w:val="left"/>
    </w:pPr>
    <w:r>
      <w:rPr>
        <w:rFonts w:ascii="Times New Roman" w:eastAsia="Times New Roman" w:hAnsi="Times New Roman" w:cs="Times New Roman"/>
        <w:sz w:val="16"/>
      </w:rPr>
      <w:t xml:space="preserve"> </w:t>
    </w:r>
  </w:p>
  <w:p w14:paraId="69A47904" w14:textId="77777777" w:rsidR="00A70C7A" w:rsidRDefault="000F2F0A">
    <w:pPr>
      <w:spacing w:after="0" w:line="259" w:lineRule="auto"/>
      <w:ind w:firstLine="0"/>
      <w:jc w:val="left"/>
    </w:pP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26C"/>
    <w:multiLevelType w:val="hybridMultilevel"/>
    <w:tmpl w:val="E432FF8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AB0E9E"/>
    <w:multiLevelType w:val="hybridMultilevel"/>
    <w:tmpl w:val="C80C0C64"/>
    <w:lvl w:ilvl="0" w:tplc="4D38C59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F3101C"/>
    <w:multiLevelType w:val="hybridMultilevel"/>
    <w:tmpl w:val="0ABE8B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D702FE"/>
    <w:multiLevelType w:val="hybridMultilevel"/>
    <w:tmpl w:val="147E6F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971A1C"/>
    <w:multiLevelType w:val="hybridMultilevel"/>
    <w:tmpl w:val="C16CEF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853545"/>
    <w:multiLevelType w:val="hybridMultilevel"/>
    <w:tmpl w:val="91422196"/>
    <w:lvl w:ilvl="0" w:tplc="4D38C59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6275A"/>
    <w:multiLevelType w:val="hybridMultilevel"/>
    <w:tmpl w:val="DF1A7C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590EA1"/>
    <w:multiLevelType w:val="hybridMultilevel"/>
    <w:tmpl w:val="AEB4DCCE"/>
    <w:lvl w:ilvl="0" w:tplc="58FE59BA">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538F0D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286E2A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21E77C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746D6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A36467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B202B4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B4E23A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CB6E47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A970D98"/>
    <w:multiLevelType w:val="hybridMultilevel"/>
    <w:tmpl w:val="8A22A6CA"/>
    <w:lvl w:ilvl="0" w:tplc="4D38C59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94174C"/>
    <w:multiLevelType w:val="hybridMultilevel"/>
    <w:tmpl w:val="F9840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79653F"/>
    <w:multiLevelType w:val="hybridMultilevel"/>
    <w:tmpl w:val="EC4A71EE"/>
    <w:lvl w:ilvl="0" w:tplc="4D38C59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613D5B"/>
    <w:multiLevelType w:val="hybridMultilevel"/>
    <w:tmpl w:val="F98CF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427398"/>
    <w:multiLevelType w:val="hybridMultilevel"/>
    <w:tmpl w:val="9EBC054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D312BD"/>
    <w:multiLevelType w:val="hybridMultilevel"/>
    <w:tmpl w:val="39389ACC"/>
    <w:lvl w:ilvl="0" w:tplc="0C0A0019">
      <w:start w:val="1"/>
      <w:numFmt w:val="lowerLetter"/>
      <w:lvlText w:val="%1."/>
      <w:lvlJc w:val="left"/>
      <w:pPr>
        <w:ind w:left="720" w:hanging="360"/>
      </w:pPr>
    </w:lvl>
    <w:lvl w:ilvl="1" w:tplc="4D38C590">
      <w:start w:val="1"/>
      <w:numFmt w:val="bullet"/>
      <w:lvlText w:val="­"/>
      <w:lvlJc w:val="left"/>
      <w:pPr>
        <w:ind w:left="1440" w:hanging="360"/>
      </w:pPr>
      <w:rPr>
        <w:rFonts w:ascii="Courier New" w:hAnsi="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6"/>
  </w:num>
  <w:num w:numId="6">
    <w:abstractNumId w:val="3"/>
  </w:num>
  <w:num w:numId="7">
    <w:abstractNumId w:val="4"/>
  </w:num>
  <w:num w:numId="8">
    <w:abstractNumId w:val="12"/>
  </w:num>
  <w:num w:numId="9">
    <w:abstractNumId w:val="13"/>
  </w:num>
  <w:num w:numId="10">
    <w:abstractNumId w:val="5"/>
  </w:num>
  <w:num w:numId="11">
    <w:abstractNumId w:val="11"/>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7A"/>
    <w:rsid w:val="00001B7A"/>
    <w:rsid w:val="00007329"/>
    <w:rsid w:val="00027FEA"/>
    <w:rsid w:val="00053A09"/>
    <w:rsid w:val="000571A5"/>
    <w:rsid w:val="000843BB"/>
    <w:rsid w:val="000C70EA"/>
    <w:rsid w:val="000F2F0A"/>
    <w:rsid w:val="0013662F"/>
    <w:rsid w:val="00196E3B"/>
    <w:rsid w:val="002A2F9A"/>
    <w:rsid w:val="002E4322"/>
    <w:rsid w:val="003212AB"/>
    <w:rsid w:val="003634EA"/>
    <w:rsid w:val="003C7351"/>
    <w:rsid w:val="004302A8"/>
    <w:rsid w:val="00457C33"/>
    <w:rsid w:val="00491408"/>
    <w:rsid w:val="004C24B4"/>
    <w:rsid w:val="004C2DCF"/>
    <w:rsid w:val="004F4F98"/>
    <w:rsid w:val="005151A2"/>
    <w:rsid w:val="005212EA"/>
    <w:rsid w:val="00577A78"/>
    <w:rsid w:val="00577DAD"/>
    <w:rsid w:val="00630D2A"/>
    <w:rsid w:val="006E4057"/>
    <w:rsid w:val="007417AF"/>
    <w:rsid w:val="007B49A6"/>
    <w:rsid w:val="007C42BB"/>
    <w:rsid w:val="00883AAC"/>
    <w:rsid w:val="00896B0D"/>
    <w:rsid w:val="008B2E71"/>
    <w:rsid w:val="00901438"/>
    <w:rsid w:val="00945660"/>
    <w:rsid w:val="00957D76"/>
    <w:rsid w:val="00995101"/>
    <w:rsid w:val="00A17C42"/>
    <w:rsid w:val="00A2760B"/>
    <w:rsid w:val="00A70C7A"/>
    <w:rsid w:val="00B57598"/>
    <w:rsid w:val="00C21EFF"/>
    <w:rsid w:val="00C76761"/>
    <w:rsid w:val="00C95610"/>
    <w:rsid w:val="00CD1901"/>
    <w:rsid w:val="00D5106E"/>
    <w:rsid w:val="00D619BB"/>
    <w:rsid w:val="00DB514A"/>
    <w:rsid w:val="00EC4FE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36AE9"/>
  <w15:docId w15:val="{E50D3140-A244-47B9-9F1F-0027236F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9" w:lineRule="auto"/>
      <w:ind w:firstLine="710"/>
      <w:jc w:val="both"/>
    </w:pPr>
    <w:rPr>
      <w:rFonts w:ascii="Gill Sans MT" w:eastAsia="Gill Sans MT" w:hAnsi="Gill Sans MT" w:cs="Gill Sans MT"/>
      <w:color w:val="000000"/>
      <w:sz w:val="26"/>
    </w:rPr>
  </w:style>
  <w:style w:type="paragraph" w:styleId="Ttulo1">
    <w:name w:val="heading 1"/>
    <w:next w:val="Normal"/>
    <w:link w:val="Ttulo1Car"/>
    <w:uiPriority w:val="9"/>
    <w:qFormat/>
    <w:pPr>
      <w:keepNext/>
      <w:keepLines/>
      <w:spacing w:after="4"/>
      <w:ind w:left="10" w:hanging="10"/>
      <w:outlineLvl w:val="0"/>
    </w:pPr>
    <w:rPr>
      <w:rFonts w:ascii="Gill Sans MT" w:eastAsia="Gill Sans MT" w:hAnsi="Gill Sans MT" w:cs="Gill Sans MT"/>
      <w:color w:val="800000"/>
      <w:sz w:val="52"/>
    </w:rPr>
  </w:style>
  <w:style w:type="paragraph" w:styleId="Ttulo2">
    <w:name w:val="heading 2"/>
    <w:next w:val="Normal"/>
    <w:link w:val="Ttulo2Car"/>
    <w:uiPriority w:val="9"/>
    <w:unhideWhenUsed/>
    <w:qFormat/>
    <w:pPr>
      <w:keepNext/>
      <w:keepLines/>
      <w:spacing w:after="59"/>
      <w:ind w:left="10" w:hanging="10"/>
      <w:outlineLvl w:val="1"/>
    </w:pPr>
    <w:rPr>
      <w:rFonts w:ascii="Gill Sans MT" w:eastAsia="Gill Sans MT" w:hAnsi="Gill Sans MT" w:cs="Gill Sans MT"/>
      <w:color w:val="003366"/>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Gill Sans MT" w:eastAsia="Gill Sans MT" w:hAnsi="Gill Sans MT" w:cs="Gill Sans MT"/>
      <w:color w:val="003366"/>
      <w:sz w:val="40"/>
    </w:rPr>
  </w:style>
  <w:style w:type="character" w:customStyle="1" w:styleId="Ttulo1Car">
    <w:name w:val="Título 1 Car"/>
    <w:link w:val="Ttulo1"/>
    <w:rPr>
      <w:rFonts w:ascii="Gill Sans MT" w:eastAsia="Gill Sans MT" w:hAnsi="Gill Sans MT" w:cs="Gill Sans MT"/>
      <w:color w:val="8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Header2">
    <w:name w:val="Header2"/>
    <w:basedOn w:val="Normal"/>
    <w:rsid w:val="00995101"/>
    <w:pPr>
      <w:widowControl w:val="0"/>
      <w:suppressLineNumbers/>
      <w:tabs>
        <w:tab w:val="right" w:pos="9637"/>
      </w:tabs>
      <w:suppressAutoHyphens/>
      <w:spacing w:after="0" w:line="240" w:lineRule="auto"/>
      <w:ind w:firstLine="0"/>
      <w:jc w:val="left"/>
    </w:pPr>
    <w:rPr>
      <w:rFonts w:ascii="Arial" w:eastAsia="Lucida Sans Unicode" w:hAnsi="Arial" w:cs="Times New Roman"/>
      <w:color w:val="auto"/>
      <w:kern w:val="2"/>
      <w:sz w:val="22"/>
      <w:szCs w:val="24"/>
    </w:rPr>
  </w:style>
  <w:style w:type="paragraph" w:customStyle="1" w:styleId="Header4">
    <w:name w:val="Header4"/>
    <w:basedOn w:val="Normal"/>
    <w:rsid w:val="00995101"/>
    <w:pPr>
      <w:widowControl w:val="0"/>
      <w:suppressLineNumbers/>
      <w:tabs>
        <w:tab w:val="center" w:pos="4818"/>
        <w:tab w:val="right" w:pos="9637"/>
      </w:tabs>
      <w:suppressAutoHyphens/>
      <w:spacing w:after="0" w:line="240" w:lineRule="auto"/>
      <w:ind w:firstLine="0"/>
      <w:jc w:val="left"/>
    </w:pPr>
    <w:rPr>
      <w:rFonts w:ascii="Arial" w:eastAsia="Lucida Sans Unicode" w:hAnsi="Arial" w:cs="Times New Roman"/>
      <w:color w:val="auto"/>
      <w:kern w:val="2"/>
      <w:sz w:val="22"/>
      <w:szCs w:val="24"/>
    </w:rPr>
  </w:style>
  <w:style w:type="paragraph" w:styleId="Prrafodelista">
    <w:name w:val="List Paragraph"/>
    <w:basedOn w:val="Normal"/>
    <w:uiPriority w:val="34"/>
    <w:qFormat/>
    <w:rsid w:val="00DB514A"/>
    <w:pPr>
      <w:ind w:left="720"/>
      <w:contextualSpacing/>
    </w:pPr>
  </w:style>
  <w:style w:type="table" w:styleId="Tablaconcuadrcula">
    <w:name w:val="Table Grid"/>
    <w:basedOn w:val="Tablanormal"/>
    <w:uiPriority w:val="39"/>
    <w:rsid w:val="00C9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77A78"/>
    <w:rPr>
      <w:color w:val="0000FF"/>
      <w:u w:val="single"/>
    </w:rPr>
  </w:style>
  <w:style w:type="paragraph" w:styleId="NormalWeb">
    <w:name w:val="Normal (Web)"/>
    <w:basedOn w:val="Normal"/>
    <w:uiPriority w:val="99"/>
    <w:semiHidden/>
    <w:unhideWhenUsed/>
    <w:rsid w:val="00577A78"/>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577A78"/>
    <w:rPr>
      <w:b/>
      <w:bCs/>
    </w:rPr>
  </w:style>
  <w:style w:type="paragraph" w:customStyle="1" w:styleId="v1msonormal">
    <w:name w:val="v1msonormal"/>
    <w:basedOn w:val="Normal"/>
    <w:rsid w:val="0013662F"/>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0915">
      <w:bodyDiv w:val="1"/>
      <w:marLeft w:val="0"/>
      <w:marRight w:val="0"/>
      <w:marTop w:val="0"/>
      <w:marBottom w:val="0"/>
      <w:divBdr>
        <w:top w:val="none" w:sz="0" w:space="0" w:color="auto"/>
        <w:left w:val="none" w:sz="0" w:space="0" w:color="auto"/>
        <w:bottom w:val="none" w:sz="0" w:space="0" w:color="auto"/>
        <w:right w:val="none" w:sz="0" w:space="0" w:color="auto"/>
      </w:divBdr>
    </w:div>
    <w:div w:id="994260692">
      <w:bodyDiv w:val="1"/>
      <w:marLeft w:val="0"/>
      <w:marRight w:val="0"/>
      <w:marTop w:val="0"/>
      <w:marBottom w:val="0"/>
      <w:divBdr>
        <w:top w:val="none" w:sz="0" w:space="0" w:color="auto"/>
        <w:left w:val="none" w:sz="0" w:space="0" w:color="auto"/>
        <w:bottom w:val="none" w:sz="0" w:space="0" w:color="auto"/>
        <w:right w:val="none" w:sz="0" w:space="0" w:color="auto"/>
      </w:divBdr>
    </w:div>
    <w:div w:id="144981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agister.com/universidades/maestro-especialidad-educacion-musical-tit-176.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magister.com/master/master-matematicas-online-tonline-472.htm" TargetMode="External"/><Relationship Id="rId4" Type="http://schemas.openxmlformats.org/officeDocument/2006/relationships/settings" Target="settings.xml"/><Relationship Id="rId9" Type="http://schemas.openxmlformats.org/officeDocument/2006/relationships/hyperlink" Target="https://www.emagister.com/universidades/maestro-especialidad-educacion-musical-tit-176.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291C-6058-4A6F-BB55-4DC1AF65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4167</Words>
  <Characters>22921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01                              JUSTIFICACIÓN</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JUSTIFICACIÓN</dc:title>
  <dc:subject/>
  <dc:creator>José Luis Sagredo Fernández</dc:creator>
  <cp:keywords/>
  <cp:lastModifiedBy>Usuario01</cp:lastModifiedBy>
  <cp:revision>4</cp:revision>
  <cp:lastPrinted>2020-11-30T10:29:00Z</cp:lastPrinted>
  <dcterms:created xsi:type="dcterms:W3CDTF">2021-08-11T17:00:00Z</dcterms:created>
  <dcterms:modified xsi:type="dcterms:W3CDTF">2021-08-11T17:02:00Z</dcterms:modified>
</cp:coreProperties>
</file>